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2B" w:rsidRDefault="001C65B2" w:rsidP="00F1419F">
      <w:pPr>
        <w:pStyle w:val="NormalWeb"/>
        <w:shd w:val="clear" w:color="auto" w:fill="FFFFFF"/>
        <w:spacing w:before="0" w:beforeAutospacing="0" w:after="0" w:afterAutospacing="0" w:line="360" w:lineRule="atLeast"/>
        <w:jc w:val="center"/>
        <w:rPr>
          <w:rStyle w:val="Strong"/>
          <w:sz w:val="23"/>
          <w:szCs w:val="23"/>
        </w:rPr>
      </w:pPr>
      <w:r w:rsidRPr="00D24FCB">
        <w:rPr>
          <w:rStyle w:val="Strong"/>
          <w:sz w:val="23"/>
          <w:szCs w:val="23"/>
        </w:rPr>
        <w:t xml:space="preserve">THE </w:t>
      </w:r>
      <w:r w:rsidR="0030612B" w:rsidRPr="00D24FCB">
        <w:rPr>
          <w:rStyle w:val="Strong"/>
          <w:sz w:val="23"/>
          <w:szCs w:val="23"/>
        </w:rPr>
        <w:t>PUBLICATION RULES OF THE JOURNAL OF FACULTY OF ECONOMICS AND ADM</w:t>
      </w:r>
      <w:bookmarkStart w:id="0" w:name="_GoBack"/>
      <w:bookmarkEnd w:id="0"/>
      <w:r w:rsidR="0030612B" w:rsidRPr="00D24FCB">
        <w:rPr>
          <w:rStyle w:val="Strong"/>
          <w:sz w:val="23"/>
          <w:szCs w:val="23"/>
        </w:rPr>
        <w:t xml:space="preserve">INISTRATIVE SCIENCES OF </w:t>
      </w:r>
      <w:r w:rsidR="00DA53C6" w:rsidRPr="00D24FCB">
        <w:rPr>
          <w:rStyle w:val="Strong"/>
          <w:sz w:val="23"/>
          <w:szCs w:val="23"/>
        </w:rPr>
        <w:t>KILIS 7 ARALIK</w:t>
      </w:r>
      <w:r w:rsidR="0030612B" w:rsidRPr="00D24FCB">
        <w:rPr>
          <w:rStyle w:val="Strong"/>
          <w:sz w:val="23"/>
          <w:szCs w:val="23"/>
        </w:rPr>
        <w:t xml:space="preserve"> UNIVERSITY</w:t>
      </w:r>
    </w:p>
    <w:p w:rsidR="00F1419F" w:rsidRPr="00D24FCB" w:rsidRDefault="00F1419F" w:rsidP="00F1419F">
      <w:pPr>
        <w:pStyle w:val="NormalWeb"/>
        <w:shd w:val="clear" w:color="auto" w:fill="FFFFFF"/>
        <w:spacing w:before="0" w:beforeAutospacing="0" w:after="0" w:afterAutospacing="0" w:line="360" w:lineRule="atLeast"/>
        <w:jc w:val="center"/>
        <w:rPr>
          <w:sz w:val="23"/>
          <w:szCs w:val="23"/>
        </w:rPr>
      </w:pPr>
    </w:p>
    <w:p w:rsidR="0030612B" w:rsidRDefault="0030612B" w:rsidP="00F1419F">
      <w:pPr>
        <w:pStyle w:val="NormalWeb"/>
        <w:shd w:val="clear" w:color="auto" w:fill="FFFFFF"/>
        <w:spacing w:before="0" w:beforeAutospacing="0" w:after="180" w:afterAutospacing="0" w:line="360" w:lineRule="atLeast"/>
        <w:ind w:firstLine="708"/>
        <w:jc w:val="both"/>
        <w:rPr>
          <w:sz w:val="23"/>
          <w:szCs w:val="23"/>
        </w:rPr>
      </w:pPr>
      <w:r w:rsidRPr="00D24FCB">
        <w:rPr>
          <w:sz w:val="23"/>
          <w:szCs w:val="23"/>
        </w:rPr>
        <w:t xml:space="preserve">For the articles to be sent to </w:t>
      </w:r>
      <w:r w:rsidR="004B14D5" w:rsidRPr="00D24FCB">
        <w:rPr>
          <w:sz w:val="23"/>
          <w:szCs w:val="23"/>
        </w:rPr>
        <w:t xml:space="preserve">Kilis 7 Aralik </w:t>
      </w:r>
      <w:r w:rsidRPr="00D24FCB">
        <w:rPr>
          <w:sz w:val="23"/>
          <w:szCs w:val="23"/>
        </w:rPr>
        <w:t xml:space="preserve">University, The Journal of Faculty of Economics and Administrative Sciences, the authors are required to adhere to the following principles and rules. The articles which are not prepared in accordance with the principles and rules stated above may not be taken in assessment process, or may be </w:t>
      </w:r>
      <w:r w:rsidR="00DA0987" w:rsidRPr="00D24FCB">
        <w:rPr>
          <w:sz w:val="23"/>
          <w:szCs w:val="23"/>
        </w:rPr>
        <w:t>excluded from assessment at any stage</w:t>
      </w:r>
      <w:r w:rsidRPr="00D24FCB">
        <w:rPr>
          <w:sz w:val="23"/>
          <w:szCs w:val="23"/>
        </w:rPr>
        <w:t xml:space="preserve"> of this process.</w:t>
      </w:r>
    </w:p>
    <w:p w:rsidR="00F1419F" w:rsidRPr="00D24FCB" w:rsidRDefault="00F1419F" w:rsidP="00F1419F">
      <w:pPr>
        <w:pStyle w:val="NormalWeb"/>
        <w:shd w:val="clear" w:color="auto" w:fill="FFFFFF"/>
        <w:spacing w:before="0" w:beforeAutospacing="0" w:after="180" w:afterAutospacing="0" w:line="360" w:lineRule="atLeast"/>
        <w:ind w:firstLine="708"/>
        <w:jc w:val="both"/>
        <w:rPr>
          <w:sz w:val="23"/>
          <w:szCs w:val="23"/>
        </w:rPr>
      </w:pPr>
    </w:p>
    <w:p w:rsidR="0030612B" w:rsidRPr="00D24FCB" w:rsidRDefault="0030612B" w:rsidP="00F1419F">
      <w:pPr>
        <w:pStyle w:val="NormalWeb"/>
        <w:shd w:val="clear" w:color="auto" w:fill="FFFFFF"/>
        <w:spacing w:before="0" w:beforeAutospacing="0" w:after="180" w:afterAutospacing="0" w:line="360" w:lineRule="atLeast"/>
        <w:jc w:val="both"/>
        <w:rPr>
          <w:color w:val="000000"/>
          <w:sz w:val="23"/>
          <w:szCs w:val="23"/>
        </w:rPr>
      </w:pPr>
      <w:r w:rsidRPr="00D24FCB">
        <w:rPr>
          <w:color w:val="000000"/>
          <w:sz w:val="23"/>
          <w:szCs w:val="23"/>
        </w:rPr>
        <w:t> </w:t>
      </w:r>
      <w:r w:rsidRPr="00D24FCB">
        <w:rPr>
          <w:rStyle w:val="Strong"/>
          <w:color w:val="000000"/>
          <w:sz w:val="23"/>
          <w:szCs w:val="23"/>
        </w:rPr>
        <w:t>Editorial Principles</w:t>
      </w:r>
    </w:p>
    <w:p w:rsidR="0030612B" w:rsidRPr="00D24FCB" w:rsidRDefault="000607A1"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 xml:space="preserve">1.   </w:t>
      </w:r>
      <w:r w:rsidR="0030612B" w:rsidRPr="00D24FCB">
        <w:rPr>
          <w:color w:val="000000"/>
          <w:sz w:val="23"/>
          <w:szCs w:val="23"/>
        </w:rPr>
        <w:t>The Journal of Faculty of Economics and Administrative Sciences is an international</w:t>
      </w:r>
      <w:r w:rsidR="00535F3E" w:rsidRPr="00D24FCB">
        <w:rPr>
          <w:color w:val="000000"/>
          <w:sz w:val="23"/>
          <w:szCs w:val="23"/>
        </w:rPr>
        <w:t xml:space="preserve"> </w:t>
      </w:r>
      <w:r w:rsidR="0030612B" w:rsidRPr="00D24FCB">
        <w:rPr>
          <w:color w:val="000000"/>
          <w:sz w:val="23"/>
          <w:szCs w:val="23"/>
        </w:rPr>
        <w:t xml:space="preserve">peer reviewed journal and </w:t>
      </w:r>
      <w:r w:rsidR="00DA0987" w:rsidRPr="00D24FCB">
        <w:rPr>
          <w:sz w:val="23"/>
          <w:szCs w:val="23"/>
        </w:rPr>
        <w:t>publish</w:t>
      </w:r>
      <w:r w:rsidR="0030612B" w:rsidRPr="00D24FCB">
        <w:rPr>
          <w:sz w:val="23"/>
          <w:szCs w:val="23"/>
        </w:rPr>
        <w:t xml:space="preserve"> </w:t>
      </w:r>
      <w:r w:rsidR="0030612B" w:rsidRPr="00D24FCB">
        <w:rPr>
          <w:color w:val="000000"/>
          <w:sz w:val="23"/>
          <w:szCs w:val="23"/>
        </w:rPr>
        <w:t>four times in a year in January, April, July, and October.</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2.      </w:t>
      </w:r>
      <w:r w:rsidRPr="00D24FCB">
        <w:rPr>
          <w:rStyle w:val="apple-converted-space"/>
          <w:b/>
          <w:bCs/>
          <w:color w:val="000000"/>
          <w:sz w:val="23"/>
          <w:szCs w:val="23"/>
        </w:rPr>
        <w:t> </w:t>
      </w:r>
      <w:r w:rsidRPr="00D24FCB">
        <w:rPr>
          <w:color w:val="000000"/>
          <w:sz w:val="23"/>
          <w:szCs w:val="23"/>
        </w:rPr>
        <w:t>Scientific and original articles which have directly or indirectly relation with economics, business administration, public administration, public finance, econometrics, labor economics, law and politics can be sent to the Journal.</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3.      </w:t>
      </w:r>
      <w:r w:rsidRPr="00D24FCB">
        <w:rPr>
          <w:rStyle w:val="apple-converted-space"/>
          <w:b/>
          <w:bCs/>
          <w:color w:val="000000"/>
          <w:sz w:val="23"/>
          <w:szCs w:val="23"/>
        </w:rPr>
        <w:t> </w:t>
      </w:r>
      <w:r w:rsidRPr="00D24FCB">
        <w:rPr>
          <w:color w:val="000000"/>
          <w:sz w:val="23"/>
          <w:szCs w:val="23"/>
        </w:rPr>
        <w:t>The articles sent to the Journal should not be published in any other source or should not be offered to be published.</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4.      </w:t>
      </w:r>
      <w:r w:rsidRPr="00D24FCB">
        <w:rPr>
          <w:rStyle w:val="apple-converted-space"/>
          <w:b/>
          <w:bCs/>
          <w:color w:val="000000"/>
          <w:sz w:val="23"/>
          <w:szCs w:val="23"/>
        </w:rPr>
        <w:t> </w:t>
      </w:r>
      <w:r w:rsidRPr="00D24FCB">
        <w:rPr>
          <w:color w:val="000000"/>
          <w:sz w:val="23"/>
          <w:szCs w:val="23"/>
        </w:rPr>
        <w:t>Articles should be written in Turkish or English.</w:t>
      </w:r>
    </w:p>
    <w:p w:rsidR="005E6393" w:rsidRPr="00D24FCB" w:rsidRDefault="0030612B" w:rsidP="001C65B2">
      <w:pPr>
        <w:pStyle w:val="NormalWeb"/>
        <w:shd w:val="clear" w:color="auto" w:fill="FFFFFF"/>
        <w:spacing w:before="0" w:beforeAutospacing="0" w:after="0" w:afterAutospacing="0" w:line="360" w:lineRule="atLeast"/>
        <w:ind w:left="340"/>
        <w:jc w:val="both"/>
        <w:rPr>
          <w:rStyle w:val="apple-converted-space"/>
          <w:b/>
          <w:bCs/>
          <w:color w:val="000000"/>
          <w:sz w:val="23"/>
          <w:szCs w:val="23"/>
        </w:rPr>
      </w:pPr>
      <w:r w:rsidRPr="00D24FCB">
        <w:rPr>
          <w:rStyle w:val="Strong"/>
          <w:color w:val="000000"/>
          <w:sz w:val="23"/>
          <w:szCs w:val="23"/>
        </w:rPr>
        <w:t>5.      </w:t>
      </w:r>
      <w:r w:rsidRPr="00D24FCB">
        <w:rPr>
          <w:rStyle w:val="apple-converted-space"/>
          <w:b/>
          <w:bCs/>
          <w:color w:val="000000"/>
          <w:sz w:val="23"/>
          <w:szCs w:val="23"/>
        </w:rPr>
        <w:t> </w:t>
      </w:r>
      <w:r w:rsidRPr="00D24FCB">
        <w:rPr>
          <w:color w:val="000000"/>
          <w:sz w:val="23"/>
          <w:szCs w:val="23"/>
        </w:rPr>
        <w:t xml:space="preserve">Papers should be prepared in accordance with our rules of spelling, and should be </w:t>
      </w:r>
      <w:r w:rsidR="005E6393" w:rsidRPr="00D24FCB">
        <w:rPr>
          <w:color w:val="000000"/>
          <w:sz w:val="23"/>
          <w:szCs w:val="23"/>
        </w:rPr>
        <w:t xml:space="preserve">registered </w:t>
      </w:r>
      <w:hyperlink r:id="rId6" w:history="1">
        <w:r w:rsidR="005E6393" w:rsidRPr="00D24FCB">
          <w:rPr>
            <w:rStyle w:val="Hyperlink"/>
            <w:sz w:val="23"/>
            <w:szCs w:val="23"/>
          </w:rPr>
          <w:t>http://iibfaacd.kilis.edu.tr/user/register</w:t>
        </w:r>
      </w:hyperlink>
      <w:r w:rsidR="005E6393" w:rsidRPr="00D24FCB">
        <w:rPr>
          <w:color w:val="000000"/>
          <w:sz w:val="23"/>
          <w:szCs w:val="23"/>
        </w:rPr>
        <w:t xml:space="preserve"> to the server. After registration, papers should be uplaoded to the system inclueded the bibliography</w:t>
      </w:r>
      <w:r w:rsidRPr="00D24FCB">
        <w:rPr>
          <w:rStyle w:val="Strong"/>
          <w:color w:val="000000"/>
          <w:sz w:val="23"/>
          <w:szCs w:val="23"/>
        </w:rPr>
        <w:t>6.      </w:t>
      </w:r>
      <w:r w:rsidRPr="00D24FCB">
        <w:rPr>
          <w:rStyle w:val="apple-converted-space"/>
          <w:b/>
          <w:bCs/>
          <w:color w:val="000000"/>
          <w:sz w:val="23"/>
          <w:szCs w:val="23"/>
        </w:rPr>
        <w:t> </w:t>
      </w:r>
      <w:r w:rsidR="005E6393" w:rsidRPr="00D24FCB">
        <w:rPr>
          <w:color w:val="000000"/>
          <w:sz w:val="23"/>
          <w:szCs w:val="23"/>
        </w:rPr>
        <w:t>Having too many spelling errors and failure to comply with the requirement of a scientific article will be sufficient for reversal.</w:t>
      </w:r>
    </w:p>
    <w:p w:rsidR="00306E24" w:rsidRPr="00D24FCB" w:rsidRDefault="0030612B" w:rsidP="00306E24">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7.     </w:t>
      </w:r>
      <w:r w:rsidR="00306E24" w:rsidRPr="00D24FCB">
        <w:rPr>
          <w:color w:val="000000"/>
          <w:sz w:val="23"/>
          <w:szCs w:val="23"/>
        </w:rPr>
        <w:t xml:space="preserve">Articles submitted for publication </w:t>
      </w:r>
      <w:r w:rsidR="00306E24" w:rsidRPr="00D24FCB">
        <w:rPr>
          <w:sz w:val="23"/>
          <w:szCs w:val="23"/>
        </w:rPr>
        <w:t>are</w:t>
      </w:r>
      <w:r w:rsidR="00306E24" w:rsidRPr="00D24FCB">
        <w:rPr>
          <w:color w:val="FF0000"/>
          <w:sz w:val="23"/>
          <w:szCs w:val="23"/>
        </w:rPr>
        <w:t xml:space="preserve"> </w:t>
      </w:r>
      <w:r w:rsidR="00306E24" w:rsidRPr="00D24FCB">
        <w:rPr>
          <w:color w:val="000000"/>
          <w:sz w:val="23"/>
          <w:szCs w:val="23"/>
        </w:rPr>
        <w:t>initially evaluated by our Editorial Commission. Then they are sent to at least two referees to be examined in terms of content and form. Referees’ identities are not released to the authors and the authors are also not informed who the referees for their papers are. (Blind Rewiew)</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8. </w:t>
      </w:r>
      <w:r w:rsidR="007C74FB" w:rsidRPr="00D24FCB">
        <w:rPr>
          <w:rStyle w:val="Strong"/>
          <w:color w:val="000000"/>
          <w:sz w:val="23"/>
          <w:szCs w:val="23"/>
        </w:rPr>
        <w:t xml:space="preserve"> </w:t>
      </w:r>
      <w:r w:rsidR="007C74FB" w:rsidRPr="00D24FCB">
        <w:rPr>
          <w:color w:val="000000"/>
          <w:sz w:val="23"/>
          <w:szCs w:val="23"/>
        </w:rPr>
        <w:t xml:space="preserve"> </w:t>
      </w:r>
      <w:r w:rsidR="007C74FB" w:rsidRPr="00D24FCB">
        <w:rPr>
          <w:color w:val="000000"/>
          <w:sz w:val="23"/>
          <w:szCs w:val="23"/>
        </w:rPr>
        <w:t>In accordance with the evaluation reports from the referees, the possibilities of the outcome includes accepting &amp; publishing the article, correction, or rejection.</w:t>
      </w:r>
    </w:p>
    <w:p w:rsidR="00306E24" w:rsidRPr="00D24FCB" w:rsidRDefault="0030612B" w:rsidP="001C65B2">
      <w:pPr>
        <w:pStyle w:val="NormalWeb"/>
        <w:shd w:val="clear" w:color="auto" w:fill="FFFFFF"/>
        <w:spacing w:before="0" w:beforeAutospacing="0" w:after="0" w:afterAutospacing="0" w:line="360" w:lineRule="atLeast"/>
        <w:ind w:left="340"/>
        <w:jc w:val="both"/>
        <w:rPr>
          <w:rStyle w:val="apple-converted-space"/>
          <w:b/>
          <w:bCs/>
          <w:color w:val="000000"/>
          <w:sz w:val="23"/>
          <w:szCs w:val="23"/>
        </w:rPr>
      </w:pPr>
      <w:r w:rsidRPr="00D24FCB">
        <w:rPr>
          <w:rStyle w:val="Strong"/>
          <w:color w:val="000000"/>
          <w:sz w:val="23"/>
          <w:szCs w:val="23"/>
        </w:rPr>
        <w:t>9.    </w:t>
      </w:r>
      <w:r w:rsidR="007C56EB" w:rsidRPr="00D24FCB">
        <w:rPr>
          <w:rStyle w:val="apple-converted-space"/>
          <w:b/>
          <w:bCs/>
          <w:color w:val="000000"/>
          <w:sz w:val="23"/>
          <w:szCs w:val="23"/>
        </w:rPr>
        <w:t> </w:t>
      </w:r>
      <w:r w:rsidR="007C56EB" w:rsidRPr="00D24FCB">
        <w:rPr>
          <w:rStyle w:val="apple-converted-space"/>
          <w:bCs/>
          <w:sz w:val="23"/>
          <w:szCs w:val="23"/>
        </w:rPr>
        <w:t>The</w:t>
      </w:r>
      <w:r w:rsidR="007C56EB" w:rsidRPr="00D24FCB">
        <w:rPr>
          <w:rStyle w:val="apple-converted-space"/>
          <w:b/>
          <w:bCs/>
          <w:sz w:val="23"/>
          <w:szCs w:val="23"/>
        </w:rPr>
        <w:t xml:space="preserve"> </w:t>
      </w:r>
      <w:r w:rsidR="007C56EB" w:rsidRPr="00D24FCB">
        <w:rPr>
          <w:rStyle w:val="apple-converted-space"/>
          <w:bCs/>
          <w:sz w:val="23"/>
          <w:szCs w:val="23"/>
        </w:rPr>
        <w:t>o</w:t>
      </w:r>
      <w:r w:rsidR="007C56EB" w:rsidRPr="00D24FCB">
        <w:rPr>
          <w:sz w:val="23"/>
          <w:szCs w:val="23"/>
        </w:rPr>
        <w:t>pinions in the articles published in the Journal are not the opinions of the Journal. All responsibility belongs to the author.</w:t>
      </w:r>
    </w:p>
    <w:p w:rsidR="0021375E" w:rsidRPr="00D24FCB" w:rsidRDefault="0030612B" w:rsidP="00DA53C6">
      <w:pPr>
        <w:pStyle w:val="NormalWeb"/>
        <w:shd w:val="clear" w:color="auto" w:fill="FFFFFF"/>
        <w:spacing w:before="0" w:beforeAutospacing="0" w:after="0" w:afterAutospacing="0" w:line="360" w:lineRule="atLeast"/>
        <w:ind w:left="340"/>
        <w:jc w:val="both"/>
        <w:rPr>
          <w:sz w:val="23"/>
          <w:szCs w:val="23"/>
        </w:rPr>
      </w:pPr>
      <w:r w:rsidRPr="00D24FCB">
        <w:rPr>
          <w:rStyle w:val="Strong"/>
          <w:color w:val="000000"/>
          <w:sz w:val="23"/>
          <w:szCs w:val="23"/>
        </w:rPr>
        <w:t>10</w:t>
      </w:r>
      <w:r w:rsidR="001A583B" w:rsidRPr="00D24FCB">
        <w:rPr>
          <w:rStyle w:val="Strong"/>
          <w:color w:val="000000"/>
          <w:sz w:val="23"/>
          <w:szCs w:val="23"/>
        </w:rPr>
        <w:t xml:space="preserve">. </w:t>
      </w:r>
      <w:r w:rsidR="00DA0987" w:rsidRPr="00D24FCB">
        <w:rPr>
          <w:color w:val="FF0000"/>
          <w:sz w:val="23"/>
          <w:szCs w:val="23"/>
        </w:rPr>
        <w:t xml:space="preserve"> </w:t>
      </w:r>
      <w:r w:rsidR="0021375E" w:rsidRPr="00D24FCB">
        <w:rPr>
          <w:sz w:val="23"/>
          <w:szCs w:val="23"/>
        </w:rPr>
        <w:t>All rights of the articles published in the Journal are reserved and cannot be copied without the name of the Journal.</w:t>
      </w:r>
    </w:p>
    <w:p w:rsidR="0021375E" w:rsidRPr="00D24FCB" w:rsidRDefault="0030612B" w:rsidP="001C65B2">
      <w:pPr>
        <w:pStyle w:val="NormalWeb"/>
        <w:shd w:val="clear" w:color="auto" w:fill="FFFFFF"/>
        <w:spacing w:before="0" w:beforeAutospacing="0" w:after="0" w:afterAutospacing="0" w:line="360" w:lineRule="atLeast"/>
        <w:ind w:left="340"/>
        <w:jc w:val="both"/>
        <w:rPr>
          <w:rStyle w:val="apple-converted-space"/>
          <w:b/>
          <w:bCs/>
          <w:color w:val="000000"/>
          <w:sz w:val="23"/>
          <w:szCs w:val="23"/>
        </w:rPr>
      </w:pPr>
      <w:r w:rsidRPr="00D24FCB">
        <w:rPr>
          <w:rStyle w:val="Strong"/>
          <w:color w:val="000000"/>
          <w:sz w:val="23"/>
          <w:szCs w:val="23"/>
        </w:rPr>
        <w:t>11.  </w:t>
      </w:r>
      <w:r w:rsidRPr="00D24FCB">
        <w:rPr>
          <w:rStyle w:val="apple-converted-space"/>
          <w:b/>
          <w:bCs/>
          <w:color w:val="000000"/>
          <w:sz w:val="23"/>
          <w:szCs w:val="23"/>
        </w:rPr>
        <w:t> </w:t>
      </w:r>
      <w:r w:rsidR="0021375E" w:rsidRPr="00D24FCB">
        <w:rPr>
          <w:rStyle w:val="apple-converted-space"/>
          <w:bCs/>
          <w:sz w:val="23"/>
          <w:szCs w:val="23"/>
        </w:rPr>
        <w:t>The</w:t>
      </w:r>
      <w:r w:rsidR="0021375E" w:rsidRPr="00D24FCB">
        <w:rPr>
          <w:rStyle w:val="apple-converted-space"/>
          <w:b/>
          <w:bCs/>
          <w:sz w:val="23"/>
          <w:szCs w:val="23"/>
        </w:rPr>
        <w:t xml:space="preserve"> </w:t>
      </w:r>
      <w:r w:rsidR="0021375E" w:rsidRPr="00D24FCB">
        <w:rPr>
          <w:sz w:val="23"/>
          <w:szCs w:val="23"/>
        </w:rPr>
        <w:t>Copyright fee is not paid in cash to the author of the article published in the Journal. The copyright fee is sent to the Journal.</w:t>
      </w:r>
    </w:p>
    <w:p w:rsidR="00DA53C6" w:rsidRPr="00D24FCB" w:rsidRDefault="0030612B" w:rsidP="00DA53C6">
      <w:pPr>
        <w:pStyle w:val="NormalWeb"/>
        <w:shd w:val="clear" w:color="auto" w:fill="FFFFFF"/>
        <w:spacing w:before="0" w:beforeAutospacing="0" w:after="0" w:afterAutospacing="0" w:line="360" w:lineRule="atLeast"/>
        <w:ind w:left="340"/>
        <w:jc w:val="both"/>
        <w:rPr>
          <w:sz w:val="23"/>
          <w:szCs w:val="23"/>
        </w:rPr>
      </w:pPr>
      <w:r w:rsidRPr="00D24FCB">
        <w:rPr>
          <w:rStyle w:val="Strong"/>
          <w:color w:val="000000"/>
          <w:sz w:val="23"/>
          <w:szCs w:val="23"/>
        </w:rPr>
        <w:t>12</w:t>
      </w:r>
      <w:r w:rsidR="0021375E" w:rsidRPr="00D24FCB">
        <w:rPr>
          <w:rStyle w:val="Strong"/>
          <w:color w:val="000000"/>
          <w:sz w:val="23"/>
          <w:szCs w:val="23"/>
        </w:rPr>
        <w:t xml:space="preserve">. </w:t>
      </w:r>
      <w:r w:rsidR="0021375E" w:rsidRPr="00D24FCB">
        <w:rPr>
          <w:color w:val="000000"/>
          <w:sz w:val="23"/>
          <w:szCs w:val="23"/>
        </w:rPr>
        <w:t>The articles which do not meet the publication principles will not be taken into the peer review process.</w:t>
      </w:r>
    </w:p>
    <w:p w:rsidR="0030612B" w:rsidRPr="00D24FCB" w:rsidRDefault="0030612B" w:rsidP="00DA53C6">
      <w:pPr>
        <w:pStyle w:val="NormalWeb"/>
        <w:shd w:val="clear" w:color="auto" w:fill="FFFFFF"/>
        <w:spacing w:before="0" w:beforeAutospacing="0" w:after="0" w:afterAutospacing="0" w:line="360" w:lineRule="atLeast"/>
        <w:ind w:left="340"/>
        <w:jc w:val="both"/>
        <w:rPr>
          <w:sz w:val="23"/>
          <w:szCs w:val="23"/>
        </w:rPr>
      </w:pPr>
      <w:r w:rsidRPr="00D24FCB">
        <w:rPr>
          <w:rStyle w:val="Strong"/>
          <w:color w:val="000000"/>
          <w:sz w:val="23"/>
          <w:szCs w:val="23"/>
        </w:rPr>
        <w:lastRenderedPageBreak/>
        <w:t>Spelling Rules</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1.      </w:t>
      </w:r>
      <w:r w:rsidRPr="00D24FCB">
        <w:rPr>
          <w:rStyle w:val="apple-converted-space"/>
          <w:b/>
          <w:bCs/>
          <w:color w:val="000000"/>
          <w:sz w:val="23"/>
          <w:szCs w:val="23"/>
        </w:rPr>
        <w:t> </w:t>
      </w:r>
      <w:r w:rsidRPr="00D24FCB">
        <w:rPr>
          <w:color w:val="000000"/>
          <w:sz w:val="23"/>
          <w:szCs w:val="23"/>
        </w:rPr>
        <w:t>Papers should be prepared with “Office Word” program and A4 format.</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2.      </w:t>
      </w:r>
      <w:r w:rsidRPr="00D24FCB">
        <w:rPr>
          <w:rStyle w:val="apple-converted-space"/>
          <w:b/>
          <w:bCs/>
          <w:color w:val="000000"/>
          <w:sz w:val="23"/>
          <w:szCs w:val="23"/>
        </w:rPr>
        <w:t> </w:t>
      </w:r>
      <w:r w:rsidRPr="00D24FCB">
        <w:rPr>
          <w:color w:val="000000"/>
          <w:sz w:val="23"/>
          <w:szCs w:val="23"/>
        </w:rPr>
        <w:t xml:space="preserve">The length of the paper should not exceed 25 pages in </w:t>
      </w:r>
      <w:r w:rsidR="00DA0987" w:rsidRPr="00D24FCB">
        <w:rPr>
          <w:color w:val="000000"/>
          <w:sz w:val="23"/>
          <w:szCs w:val="23"/>
        </w:rPr>
        <w:t>journal</w:t>
      </w:r>
      <w:r w:rsidRPr="00D24FCB">
        <w:rPr>
          <w:color w:val="000000"/>
          <w:sz w:val="23"/>
          <w:szCs w:val="23"/>
        </w:rPr>
        <w:t xml:space="preserve"> format.</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3.      </w:t>
      </w:r>
      <w:r w:rsidRPr="00D24FCB">
        <w:rPr>
          <w:rStyle w:val="apple-converted-space"/>
          <w:b/>
          <w:bCs/>
          <w:color w:val="000000"/>
          <w:sz w:val="23"/>
          <w:szCs w:val="23"/>
        </w:rPr>
        <w:t> </w:t>
      </w:r>
      <w:r w:rsidRPr="00D24FCB">
        <w:rPr>
          <w:color w:val="000000"/>
          <w:sz w:val="23"/>
          <w:szCs w:val="23"/>
        </w:rPr>
        <w:t>Page layout should be left: 4cm, right: 4cm, up: 4.5 cm, and bottom: 4.5 cm.</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4.      </w:t>
      </w:r>
      <w:r w:rsidRPr="00D24FCB">
        <w:rPr>
          <w:rStyle w:val="apple-converted-space"/>
          <w:b/>
          <w:bCs/>
          <w:color w:val="000000"/>
          <w:sz w:val="23"/>
          <w:szCs w:val="23"/>
        </w:rPr>
        <w:t> </w:t>
      </w:r>
      <w:r w:rsidRPr="00D24FCB">
        <w:rPr>
          <w:color w:val="000000"/>
          <w:sz w:val="23"/>
          <w:szCs w:val="23"/>
        </w:rPr>
        <w:t>Articles should be written with font type of "Times New Roman", in 1</w:t>
      </w:r>
      <w:r w:rsidR="00B16A27" w:rsidRPr="00D24FCB">
        <w:rPr>
          <w:color w:val="000000"/>
          <w:sz w:val="23"/>
          <w:szCs w:val="23"/>
        </w:rPr>
        <w:t xml:space="preserve">1 </w:t>
      </w:r>
      <w:r w:rsidRPr="00D24FCB">
        <w:rPr>
          <w:color w:val="000000"/>
          <w:sz w:val="23"/>
          <w:szCs w:val="23"/>
        </w:rPr>
        <w:t>font size and with "single" spacing. There should be one space after points and commas.</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5.      </w:t>
      </w:r>
      <w:r w:rsidRPr="00D24FCB">
        <w:rPr>
          <w:rStyle w:val="apple-converted-space"/>
          <w:b/>
          <w:bCs/>
          <w:color w:val="000000"/>
          <w:sz w:val="23"/>
          <w:szCs w:val="23"/>
        </w:rPr>
        <w:t> </w:t>
      </w:r>
      <w:r w:rsidRPr="00D24FCB">
        <w:rPr>
          <w:color w:val="000000"/>
          <w:sz w:val="23"/>
          <w:szCs w:val="23"/>
        </w:rPr>
        <w:t>Paragraphs should be without an initial indent, 6 nk spaces should be left between the paragraph</w:t>
      </w:r>
      <w:r w:rsidR="00794C5C" w:rsidRPr="00D24FCB">
        <w:rPr>
          <w:color w:val="000000"/>
          <w:sz w:val="23"/>
          <w:szCs w:val="23"/>
        </w:rPr>
        <w:t xml:space="preserve">s. No extra blank lines between </w:t>
      </w:r>
      <w:r w:rsidR="00794C5C" w:rsidRPr="00D24FCB">
        <w:rPr>
          <w:sz w:val="23"/>
          <w:szCs w:val="23"/>
        </w:rPr>
        <w:t>the paragraps.</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FF0000"/>
          <w:sz w:val="23"/>
          <w:szCs w:val="23"/>
        </w:rPr>
      </w:pPr>
      <w:r w:rsidRPr="00D24FCB">
        <w:rPr>
          <w:rStyle w:val="Strong"/>
          <w:color w:val="000000"/>
          <w:sz w:val="23"/>
          <w:szCs w:val="23"/>
        </w:rPr>
        <w:t>6.      </w:t>
      </w:r>
      <w:r w:rsidRPr="00D24FCB">
        <w:rPr>
          <w:rStyle w:val="apple-converted-space"/>
          <w:b/>
          <w:bCs/>
          <w:color w:val="000000"/>
          <w:sz w:val="23"/>
          <w:szCs w:val="23"/>
        </w:rPr>
        <w:t> </w:t>
      </w:r>
      <w:r w:rsidRPr="00D24FCB">
        <w:rPr>
          <w:color w:val="000000"/>
          <w:sz w:val="23"/>
          <w:szCs w:val="23"/>
        </w:rPr>
        <w:t>The title should be written in Turkish and English with 1</w:t>
      </w:r>
      <w:r w:rsidR="00271ED5" w:rsidRPr="00D24FCB">
        <w:rPr>
          <w:color w:val="000000"/>
          <w:sz w:val="23"/>
          <w:szCs w:val="23"/>
        </w:rPr>
        <w:t xml:space="preserve">2 </w:t>
      </w:r>
      <w:r w:rsidRPr="00D24FCB">
        <w:rPr>
          <w:color w:val="000000"/>
          <w:sz w:val="23"/>
          <w:szCs w:val="23"/>
        </w:rPr>
        <w:t>font size, Turkish and English abstracts should conta</w:t>
      </w:r>
      <w:r w:rsidR="00F363BA" w:rsidRPr="00D24FCB">
        <w:rPr>
          <w:color w:val="000000"/>
          <w:sz w:val="23"/>
          <w:szCs w:val="23"/>
        </w:rPr>
        <w:t>in no more than 150 words with 10</w:t>
      </w:r>
      <w:r w:rsidRPr="00D24FCB">
        <w:rPr>
          <w:color w:val="000000"/>
          <w:sz w:val="23"/>
          <w:szCs w:val="23"/>
        </w:rPr>
        <w:t xml:space="preserve"> font size, and include 3 to 5 key words in Turkish and English. </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7.      </w:t>
      </w:r>
      <w:r w:rsidRPr="00D24FCB">
        <w:rPr>
          <w:rStyle w:val="apple-converted-space"/>
          <w:b/>
          <w:bCs/>
          <w:color w:val="000000"/>
          <w:sz w:val="23"/>
          <w:szCs w:val="23"/>
        </w:rPr>
        <w:t> </w:t>
      </w:r>
      <w:r w:rsidRPr="00D24FCB">
        <w:rPr>
          <w:color w:val="000000"/>
          <w:sz w:val="23"/>
          <w:szCs w:val="23"/>
        </w:rPr>
        <w:t>The name, surname, and title of the author(s) should be written with 1</w:t>
      </w:r>
      <w:r w:rsidR="00F363BA" w:rsidRPr="00D24FCB">
        <w:rPr>
          <w:color w:val="000000"/>
          <w:sz w:val="23"/>
          <w:szCs w:val="23"/>
        </w:rPr>
        <w:t>1</w:t>
      </w:r>
      <w:r w:rsidRPr="00D24FCB">
        <w:rPr>
          <w:color w:val="000000"/>
          <w:sz w:val="23"/>
          <w:szCs w:val="23"/>
        </w:rPr>
        <w:t xml:space="preserve"> font size, under the title and right aligned. The name of institution and e-mail address of the author(s) should be written with font size </w:t>
      </w:r>
      <w:r w:rsidR="00F363BA" w:rsidRPr="00D24FCB">
        <w:rPr>
          <w:color w:val="000000"/>
          <w:sz w:val="23"/>
          <w:szCs w:val="23"/>
        </w:rPr>
        <w:t>10</w:t>
      </w:r>
      <w:r w:rsidRPr="00D24FCB">
        <w:rPr>
          <w:color w:val="000000"/>
          <w:sz w:val="23"/>
          <w:szCs w:val="23"/>
        </w:rPr>
        <w:t xml:space="preserve"> in the footnote</w:t>
      </w:r>
      <w:r w:rsidR="003D5959" w:rsidRPr="00D24FCB">
        <w:rPr>
          <w:color w:val="000000"/>
          <w:sz w:val="23"/>
          <w:szCs w:val="23"/>
        </w:rPr>
        <w:t>.</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8.      </w:t>
      </w:r>
      <w:r w:rsidRPr="00D24FCB">
        <w:rPr>
          <w:rStyle w:val="apple-converted-space"/>
          <w:b/>
          <w:bCs/>
          <w:color w:val="000000"/>
          <w:sz w:val="23"/>
          <w:szCs w:val="23"/>
        </w:rPr>
        <w:t> </w:t>
      </w:r>
      <w:r w:rsidRPr="00D24FCB">
        <w:rPr>
          <w:color w:val="000000"/>
          <w:sz w:val="23"/>
          <w:szCs w:val="23"/>
        </w:rPr>
        <w:t>The headings and subheadings should be appeared in 10 font size, bold and left justified</w:t>
      </w:r>
      <w:r w:rsidR="00002C18" w:rsidRPr="00D24FCB">
        <w:t xml:space="preserve"> (</w:t>
      </w:r>
      <w:r w:rsidR="00002C18" w:rsidRPr="00D24FCB">
        <w:rPr>
          <w:color w:val="000000"/>
          <w:sz w:val="23"/>
          <w:szCs w:val="23"/>
        </w:rPr>
        <w:t>unindented)</w:t>
      </w:r>
      <w:r w:rsidRPr="00D24FCB">
        <w:rPr>
          <w:color w:val="000000"/>
          <w:sz w:val="23"/>
          <w:szCs w:val="23"/>
        </w:rPr>
        <w:t xml:space="preserve"> and also numbered as 1. 1.1., 1.1.1., 1.1.2., 1.1.2.1. The headings should be capitalized and subheadings should appear in lower case (initial word capitalized). The headings should be partitioned no more than 4 levels. There should be one blank line before the subheadings; no blank line should be given after the subheadings. There should be no blank line before and after the subheadings.</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9.      </w:t>
      </w:r>
      <w:r w:rsidRPr="00D24FCB">
        <w:rPr>
          <w:rStyle w:val="apple-converted-space"/>
          <w:b/>
          <w:bCs/>
          <w:color w:val="000000"/>
          <w:sz w:val="23"/>
          <w:szCs w:val="23"/>
        </w:rPr>
        <w:t> </w:t>
      </w:r>
      <w:r w:rsidR="003D5959" w:rsidRPr="00D24FCB">
        <w:rPr>
          <w:sz w:val="23"/>
          <w:szCs w:val="23"/>
        </w:rPr>
        <w:t>All t</w:t>
      </w:r>
      <w:r w:rsidR="00DA0987" w:rsidRPr="00D24FCB">
        <w:rPr>
          <w:sz w:val="23"/>
          <w:szCs w:val="23"/>
        </w:rPr>
        <w:t>he tables, figures and graphics</w:t>
      </w:r>
      <w:r w:rsidR="003D5959" w:rsidRPr="00D24FCB">
        <w:rPr>
          <w:color w:val="000000"/>
          <w:sz w:val="23"/>
          <w:szCs w:val="23"/>
        </w:rPr>
        <w:t xml:space="preserve"> </w:t>
      </w:r>
      <w:r w:rsidRPr="00D24FCB">
        <w:rPr>
          <w:color w:val="000000"/>
          <w:sz w:val="23"/>
          <w:szCs w:val="23"/>
        </w:rPr>
        <w:t>in the paper should be cited in numerical order and center aligned. Each table, figures, and graphics should be given a title. Table title should be placed above the table, figure, and graphic, with 10 pt, centered aligned, and only initial letters capitalized. Table, figure and graphic text should be no smaller than 8 pt and no larger than 10 pt. All tables, figures, and graphics should be clear and can be easily readable and also compatible with the page layout.</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10.  </w:t>
      </w:r>
      <w:r w:rsidRPr="00D24FCB">
        <w:rPr>
          <w:rStyle w:val="apple-converted-space"/>
          <w:b/>
          <w:bCs/>
          <w:color w:val="000000"/>
          <w:sz w:val="23"/>
          <w:szCs w:val="23"/>
        </w:rPr>
        <w:t> </w:t>
      </w:r>
      <w:r w:rsidRPr="00D24FCB">
        <w:rPr>
          <w:color w:val="000000"/>
          <w:sz w:val="23"/>
          <w:szCs w:val="23"/>
        </w:rPr>
        <w:t xml:space="preserve">References should be made with conjunction method inside the text. Explanation notes should be under the page as footnote with </w:t>
      </w:r>
      <w:r w:rsidR="00821A43" w:rsidRPr="00D24FCB">
        <w:rPr>
          <w:color w:val="000000"/>
          <w:sz w:val="23"/>
          <w:szCs w:val="23"/>
        </w:rPr>
        <w:t>9</w:t>
      </w:r>
      <w:r w:rsidRPr="00D24FCB">
        <w:rPr>
          <w:color w:val="000000"/>
          <w:sz w:val="23"/>
          <w:szCs w:val="23"/>
        </w:rPr>
        <w:t xml:space="preserve"> pt. References inside the text should be like surname of the author(s), year of the source, and page number. If there isn’t the name of the author then institution name should be given instead of author’s name. Example:</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w:t>
      </w:r>
      <w:r w:rsidRPr="00D24FCB">
        <w:rPr>
          <w:rStyle w:val="Emphasis"/>
          <w:b/>
          <w:bCs/>
          <w:color w:val="000000"/>
          <w:sz w:val="23"/>
          <w:szCs w:val="23"/>
        </w:rPr>
        <w:t>Works by a single author:</w:t>
      </w:r>
      <w:r w:rsidR="00821A43" w:rsidRPr="00D24FCB">
        <w:rPr>
          <w:rStyle w:val="Emphasis"/>
          <w:b/>
          <w:bCs/>
          <w:color w:val="000000"/>
          <w:sz w:val="23"/>
          <w:szCs w:val="23"/>
        </w:rPr>
        <w:t xml:space="preserve"> </w:t>
      </w:r>
      <w:r w:rsidR="00821A43" w:rsidRPr="00D24FCB">
        <w:rPr>
          <w:color w:val="000000"/>
        </w:rPr>
        <w:t>(Paksoy, 2011:70)</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w:t>
      </w:r>
      <w:r w:rsidRPr="00D24FCB">
        <w:rPr>
          <w:rStyle w:val="Emphasis"/>
          <w:b/>
          <w:bCs/>
          <w:color w:val="000000"/>
          <w:sz w:val="23"/>
          <w:szCs w:val="23"/>
        </w:rPr>
        <w:t>Works by two authors:</w:t>
      </w:r>
      <w:r w:rsidR="00821A43" w:rsidRPr="00D24FCB">
        <w:rPr>
          <w:rStyle w:val="Emphasis"/>
          <w:b/>
          <w:bCs/>
          <w:color w:val="000000"/>
          <w:sz w:val="23"/>
          <w:szCs w:val="23"/>
        </w:rPr>
        <w:t xml:space="preserve"> </w:t>
      </w:r>
      <w:r w:rsidR="00CF6549" w:rsidRPr="00D24FCB">
        <w:rPr>
          <w:color w:val="000000"/>
        </w:rPr>
        <w:t>(Paksoy ve Gökçe, 2012:22)</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w:t>
      </w:r>
      <w:r w:rsidRPr="00D24FCB">
        <w:rPr>
          <w:rStyle w:val="Emphasis"/>
          <w:b/>
          <w:bCs/>
          <w:color w:val="000000"/>
          <w:sz w:val="23"/>
          <w:szCs w:val="23"/>
        </w:rPr>
        <w:t>Works by multiple authors:</w:t>
      </w:r>
      <w:r w:rsidR="00821A43" w:rsidRPr="00D24FCB">
        <w:rPr>
          <w:rStyle w:val="Emphasis"/>
          <w:b/>
          <w:bCs/>
          <w:color w:val="000000"/>
          <w:sz w:val="23"/>
          <w:szCs w:val="23"/>
        </w:rPr>
        <w:t xml:space="preserve"> </w:t>
      </w:r>
      <w:r w:rsidR="00CF6549" w:rsidRPr="00D24FCB">
        <w:rPr>
          <w:color w:val="000000"/>
        </w:rPr>
        <w:t>(Paksoy vd., 2014:35).</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w:t>
      </w:r>
      <w:r w:rsidRPr="00D24FCB">
        <w:rPr>
          <w:rStyle w:val="Emphasis"/>
          <w:b/>
          <w:bCs/>
          <w:color w:val="000000"/>
          <w:sz w:val="23"/>
          <w:szCs w:val="23"/>
        </w:rPr>
        <w:t>Citing more than one sources:</w:t>
      </w:r>
      <w:r w:rsidR="00821A43" w:rsidRPr="00D24FCB">
        <w:rPr>
          <w:rStyle w:val="Emphasis"/>
          <w:b/>
          <w:bCs/>
          <w:color w:val="000000"/>
          <w:sz w:val="23"/>
          <w:szCs w:val="23"/>
        </w:rPr>
        <w:t xml:space="preserve"> </w:t>
      </w:r>
      <w:r w:rsidR="00CF6549" w:rsidRPr="00D24FCB">
        <w:rPr>
          <w:color w:val="000000"/>
        </w:rPr>
        <w:t>(Schumpeter, 1934:66; Wood, 2005:36)</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w:t>
      </w:r>
      <w:r w:rsidRPr="00D24FCB">
        <w:rPr>
          <w:rStyle w:val="Emphasis"/>
          <w:b/>
          <w:bCs/>
          <w:color w:val="000000"/>
          <w:sz w:val="23"/>
          <w:szCs w:val="23"/>
        </w:rPr>
        <w:t xml:space="preserve">Citing </w:t>
      </w:r>
      <w:r w:rsidR="00A61FB2" w:rsidRPr="00D24FCB">
        <w:rPr>
          <w:rStyle w:val="Emphasis"/>
          <w:b/>
          <w:bCs/>
          <w:color w:val="000000"/>
          <w:sz w:val="23"/>
          <w:szCs w:val="23"/>
        </w:rPr>
        <w:t xml:space="preserve">the </w:t>
      </w:r>
      <w:r w:rsidRPr="00D24FCB">
        <w:rPr>
          <w:rStyle w:val="Emphasis"/>
          <w:b/>
          <w:bCs/>
          <w:color w:val="000000"/>
          <w:sz w:val="23"/>
          <w:szCs w:val="23"/>
        </w:rPr>
        <w:t>whole source:</w:t>
      </w:r>
      <w:r w:rsidR="00821A43" w:rsidRPr="00D24FCB">
        <w:rPr>
          <w:rStyle w:val="Emphasis"/>
          <w:b/>
          <w:bCs/>
          <w:color w:val="000000"/>
          <w:sz w:val="23"/>
          <w:szCs w:val="23"/>
        </w:rPr>
        <w:t xml:space="preserve"> </w:t>
      </w:r>
      <w:r w:rsidRPr="00D24FCB">
        <w:rPr>
          <w:color w:val="000000"/>
          <w:sz w:val="23"/>
          <w:szCs w:val="23"/>
        </w:rPr>
        <w:t>(Drucker, 1995)</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w:t>
      </w:r>
      <w:r w:rsidRPr="00D24FCB">
        <w:rPr>
          <w:rStyle w:val="Emphasis"/>
          <w:b/>
          <w:bCs/>
          <w:color w:val="000000"/>
          <w:sz w:val="23"/>
          <w:szCs w:val="23"/>
        </w:rPr>
        <w:t xml:space="preserve">Citing </w:t>
      </w:r>
      <w:r w:rsidR="00A61FB2" w:rsidRPr="00D24FCB">
        <w:rPr>
          <w:rStyle w:val="Emphasis"/>
          <w:b/>
          <w:bCs/>
          <w:color w:val="000000"/>
          <w:sz w:val="23"/>
          <w:szCs w:val="23"/>
        </w:rPr>
        <w:t xml:space="preserve">the </w:t>
      </w:r>
      <w:r w:rsidRPr="00D24FCB">
        <w:rPr>
          <w:rStyle w:val="Emphasis"/>
          <w:b/>
          <w:bCs/>
          <w:color w:val="000000"/>
          <w:sz w:val="23"/>
          <w:szCs w:val="23"/>
        </w:rPr>
        <w:t>publications without the name of the author:</w:t>
      </w:r>
      <w:r w:rsidR="00821A43" w:rsidRPr="00D24FCB">
        <w:rPr>
          <w:rStyle w:val="Emphasis"/>
          <w:b/>
          <w:bCs/>
          <w:color w:val="000000"/>
          <w:sz w:val="23"/>
          <w:szCs w:val="23"/>
        </w:rPr>
        <w:t xml:space="preserve"> </w:t>
      </w:r>
      <w:r w:rsidR="005F42A1" w:rsidRPr="00D24FCB">
        <w:rPr>
          <w:color w:val="000000"/>
        </w:rPr>
        <w:t>(TÜİK, 2012</w:t>
      </w:r>
      <w:r w:rsidR="005F42A1" w:rsidRPr="00D24FCB">
        <w:rPr>
          <w:color w:val="000000"/>
        </w:rPr>
        <w:t>:45)</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11.  </w:t>
      </w:r>
      <w:r w:rsidRPr="00D24FCB">
        <w:rPr>
          <w:rStyle w:val="apple-converted-space"/>
          <w:b/>
          <w:bCs/>
          <w:color w:val="000000"/>
          <w:sz w:val="23"/>
          <w:szCs w:val="23"/>
        </w:rPr>
        <w:t> </w:t>
      </w:r>
      <w:r w:rsidRPr="00D24FCB">
        <w:rPr>
          <w:color w:val="000000"/>
          <w:sz w:val="23"/>
          <w:szCs w:val="23"/>
        </w:rPr>
        <w:t xml:space="preserve">If the reference is taken from a web site and the author is known, reference should be made like periodic publications. If the date of the downloaded source is not given, access date </w:t>
      </w:r>
      <w:r w:rsidRPr="00D24FCB">
        <w:rPr>
          <w:color w:val="000000"/>
          <w:sz w:val="23"/>
          <w:szCs w:val="23"/>
        </w:rPr>
        <w:lastRenderedPageBreak/>
        <w:t xml:space="preserve">should be used. If the date of the downloaded source is not given, date of access should be used. Also if no publisher name is available, use the name of website and data of access. </w:t>
      </w:r>
      <w:r w:rsidR="00A61FB2" w:rsidRPr="00D24FCB">
        <w:rPr>
          <w:color w:val="000000"/>
          <w:sz w:val="23"/>
          <w:szCs w:val="23"/>
        </w:rPr>
        <w:t>For e</w:t>
      </w:r>
      <w:r w:rsidRPr="00D24FCB">
        <w:rPr>
          <w:color w:val="000000"/>
          <w:sz w:val="23"/>
          <w:szCs w:val="23"/>
        </w:rPr>
        <w:t>xample;</w:t>
      </w:r>
    </w:p>
    <w:p w:rsidR="0030612B" w:rsidRPr="00D24FCB" w:rsidRDefault="0030612B" w:rsidP="001C65B2">
      <w:pPr>
        <w:pStyle w:val="NormalWeb"/>
        <w:shd w:val="clear" w:color="auto" w:fill="FFFFFF"/>
        <w:spacing w:before="0" w:beforeAutospacing="0" w:after="0" w:afterAutospacing="0" w:line="360" w:lineRule="atLeast"/>
        <w:ind w:left="680"/>
        <w:jc w:val="both"/>
        <w:rPr>
          <w:b/>
          <w:color w:val="000000"/>
          <w:sz w:val="23"/>
          <w:szCs w:val="23"/>
        </w:rPr>
      </w:pPr>
      <w:r w:rsidRPr="00D24FCB">
        <w:rPr>
          <w:b/>
          <w:color w:val="000000"/>
          <w:sz w:val="23"/>
          <w:szCs w:val="23"/>
        </w:rPr>
        <w:t>·</w:t>
      </w:r>
      <w:r w:rsidRPr="00D24FCB">
        <w:rPr>
          <w:rStyle w:val="Emphasis"/>
          <w:b/>
          <w:color w:val="000000"/>
          <w:sz w:val="23"/>
          <w:szCs w:val="23"/>
        </w:rPr>
        <w:t>If the author’s name and publication year is known:</w:t>
      </w:r>
      <w:r w:rsidRPr="00D24FCB">
        <w:rPr>
          <w:rStyle w:val="apple-converted-space"/>
          <w:b/>
          <w:iCs/>
          <w:color w:val="000000"/>
          <w:sz w:val="23"/>
          <w:szCs w:val="23"/>
        </w:rPr>
        <w:t> </w:t>
      </w:r>
      <w:r w:rsidRPr="00D24FCB">
        <w:rPr>
          <w:b/>
          <w:color w:val="000000"/>
          <w:sz w:val="23"/>
          <w:szCs w:val="23"/>
        </w:rPr>
        <w:t>(Ener, 2002)</w:t>
      </w:r>
    </w:p>
    <w:p w:rsidR="0030612B" w:rsidRPr="00D24FCB" w:rsidRDefault="0030612B" w:rsidP="001C65B2">
      <w:pPr>
        <w:pStyle w:val="NormalWeb"/>
        <w:shd w:val="clear" w:color="auto" w:fill="FFFFFF"/>
        <w:spacing w:before="0" w:beforeAutospacing="0" w:after="0" w:afterAutospacing="0" w:line="360" w:lineRule="atLeast"/>
        <w:ind w:left="680"/>
        <w:jc w:val="both"/>
        <w:rPr>
          <w:b/>
          <w:color w:val="000000"/>
          <w:sz w:val="23"/>
          <w:szCs w:val="23"/>
        </w:rPr>
      </w:pPr>
      <w:r w:rsidRPr="00D24FCB">
        <w:rPr>
          <w:b/>
          <w:color w:val="000000"/>
          <w:sz w:val="23"/>
          <w:szCs w:val="23"/>
        </w:rPr>
        <w:t>·</w:t>
      </w:r>
      <w:r w:rsidRPr="00D24FCB">
        <w:rPr>
          <w:rStyle w:val="Emphasis"/>
          <w:b/>
          <w:color w:val="000000"/>
          <w:sz w:val="23"/>
          <w:szCs w:val="23"/>
        </w:rPr>
        <w:t>If the author’s name and publication year is not known:</w:t>
      </w:r>
      <w:r w:rsidRPr="00D24FCB">
        <w:rPr>
          <w:b/>
          <w:color w:val="000000"/>
          <w:sz w:val="23"/>
          <w:szCs w:val="23"/>
        </w:rPr>
        <w:t>(Rekabet Kurumu, 2008)</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12.  </w:t>
      </w:r>
      <w:r w:rsidRPr="00D24FCB">
        <w:rPr>
          <w:rStyle w:val="apple-converted-space"/>
          <w:b/>
          <w:bCs/>
          <w:color w:val="000000"/>
          <w:sz w:val="23"/>
          <w:szCs w:val="23"/>
        </w:rPr>
        <w:t> </w:t>
      </w:r>
      <w:r w:rsidRPr="00D24FCB">
        <w:rPr>
          <w:color w:val="000000"/>
          <w:sz w:val="23"/>
          <w:szCs w:val="23"/>
        </w:rPr>
        <w:t>If you are citing more than one work by the same author in the same year, put the letters a, b, c next to the year. Example;</w:t>
      </w:r>
    </w:p>
    <w:p w:rsidR="0030612B" w:rsidRPr="00D24FCB" w:rsidRDefault="0030612B" w:rsidP="001C65B2">
      <w:pPr>
        <w:pStyle w:val="NormalWeb"/>
        <w:shd w:val="clear" w:color="auto" w:fill="FFFFFF"/>
        <w:spacing w:before="0" w:beforeAutospacing="0" w:after="180" w:afterAutospacing="0" w:line="360" w:lineRule="atLeast"/>
        <w:ind w:left="680"/>
        <w:jc w:val="both"/>
        <w:rPr>
          <w:color w:val="000000"/>
          <w:sz w:val="23"/>
          <w:szCs w:val="23"/>
        </w:rPr>
      </w:pPr>
      <w:r w:rsidRPr="00D24FCB">
        <w:rPr>
          <w:color w:val="000000"/>
          <w:sz w:val="23"/>
          <w:szCs w:val="23"/>
        </w:rPr>
        <w:t xml:space="preserve">·         </w:t>
      </w:r>
      <w:r w:rsidR="00151D7D" w:rsidRPr="00D24FCB">
        <w:t>Paksoy (2013a), Paksoy (2013b)</w:t>
      </w:r>
      <w:r w:rsidRPr="00D24FCB">
        <w:rPr>
          <w:color w:val="000000"/>
          <w:sz w:val="23"/>
          <w:szCs w:val="23"/>
        </w:rPr>
        <w:t>.</w:t>
      </w:r>
    </w:p>
    <w:p w:rsidR="00BA52BE" w:rsidRPr="00D24FCB" w:rsidRDefault="0030612B" w:rsidP="00BA52BE">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13.  </w:t>
      </w:r>
      <w:r w:rsidRPr="00D24FCB">
        <w:rPr>
          <w:rStyle w:val="apple-converted-space"/>
          <w:b/>
          <w:bCs/>
          <w:color w:val="000000"/>
          <w:sz w:val="23"/>
          <w:szCs w:val="23"/>
        </w:rPr>
        <w:t> </w:t>
      </w:r>
      <w:r w:rsidR="00151D7D" w:rsidRPr="00D24FCB">
        <w:rPr>
          <w:color w:val="000000"/>
          <w:sz w:val="23"/>
          <w:szCs w:val="23"/>
        </w:rPr>
        <w:t>All the sources that are cited in the text must appear in the reference page</w:t>
      </w:r>
      <w:r w:rsidR="00BA52BE" w:rsidRPr="00D24FCB">
        <w:rPr>
          <w:color w:val="000000"/>
          <w:sz w:val="23"/>
          <w:szCs w:val="23"/>
        </w:rPr>
        <w:t xml:space="preserve"> </w:t>
      </w:r>
      <w:r w:rsidR="00151D7D" w:rsidRPr="00D24FCB">
        <w:rPr>
          <w:color w:val="000000"/>
          <w:sz w:val="23"/>
          <w:szCs w:val="23"/>
        </w:rPr>
        <w:t>.</w:t>
      </w:r>
      <w:r w:rsidRPr="00D24FCB">
        <w:rPr>
          <w:color w:val="000000"/>
          <w:sz w:val="23"/>
          <w:szCs w:val="23"/>
        </w:rPr>
        <w:t>All sources used in the text should be ordered alphabetically by author last name. Order the works from the same author by publication date</w:t>
      </w:r>
      <w:r w:rsidR="00BA52BE" w:rsidRPr="00D24FCB">
        <w:rPr>
          <w:color w:val="000000"/>
          <w:sz w:val="23"/>
          <w:szCs w:val="23"/>
        </w:rPr>
        <w:t xml:space="preserve"> (Newest to oldest)</w:t>
      </w:r>
      <w:r w:rsidRPr="00D24FCB">
        <w:rPr>
          <w:color w:val="000000"/>
          <w:sz w:val="23"/>
          <w:szCs w:val="23"/>
        </w:rPr>
        <w:t xml:space="preserve">. </w:t>
      </w:r>
      <w:r w:rsidR="009145D0" w:rsidRPr="00D24FCB">
        <w:rPr>
          <w:color w:val="000000"/>
          <w:sz w:val="23"/>
          <w:szCs w:val="23"/>
        </w:rPr>
        <w:t xml:space="preserve">Bibliography itendentaion should be set </w:t>
      </w:r>
      <w:r w:rsidR="00DA53C6" w:rsidRPr="00D24FCB">
        <w:rPr>
          <w:color w:val="000000"/>
          <w:sz w:val="23"/>
          <w:szCs w:val="23"/>
        </w:rPr>
        <w:t>(</w:t>
      </w:r>
      <w:r w:rsidR="009145D0" w:rsidRPr="00D24FCB">
        <w:rPr>
          <w:color w:val="000000"/>
          <w:sz w:val="23"/>
          <w:szCs w:val="23"/>
        </w:rPr>
        <w:t>Pendent – 1 cm).</w:t>
      </w:r>
      <w:r w:rsidR="00DA53C6" w:rsidRPr="00D24FCB">
        <w:rPr>
          <w:color w:val="000000"/>
          <w:sz w:val="23"/>
          <w:szCs w:val="23"/>
        </w:rPr>
        <w:t xml:space="preserve"> </w:t>
      </w:r>
      <w:r w:rsidRPr="00D24FCB">
        <w:rPr>
          <w:color w:val="000000"/>
          <w:sz w:val="23"/>
          <w:szCs w:val="23"/>
        </w:rPr>
        <w:t>The reference page should be prepared according to example shown below:</w:t>
      </w:r>
    </w:p>
    <w:p w:rsidR="009145D0" w:rsidRPr="00D24FCB" w:rsidRDefault="009145D0" w:rsidP="00BA52BE">
      <w:pPr>
        <w:pStyle w:val="NormalWeb"/>
        <w:shd w:val="clear" w:color="auto" w:fill="FFFFFF"/>
        <w:spacing w:before="0" w:beforeAutospacing="0" w:after="0" w:afterAutospacing="0" w:line="360" w:lineRule="atLeast"/>
        <w:ind w:left="340"/>
        <w:jc w:val="both"/>
        <w:rPr>
          <w:rStyle w:val="Strong"/>
          <w:color w:val="000000"/>
          <w:sz w:val="23"/>
          <w:szCs w:val="23"/>
        </w:rPr>
      </w:pPr>
    </w:p>
    <w:p w:rsidR="0030612B" w:rsidRPr="00D24FCB" w:rsidRDefault="0030612B" w:rsidP="00BA52BE">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Books</w:t>
      </w:r>
    </w:p>
    <w:p w:rsidR="0030612B" w:rsidRPr="00D24FCB" w:rsidRDefault="0030612B" w:rsidP="001C65B2">
      <w:pPr>
        <w:pStyle w:val="NormalWeb"/>
        <w:shd w:val="clear" w:color="auto" w:fill="FFFFFF"/>
        <w:spacing w:before="0" w:beforeAutospacing="0" w:after="180" w:afterAutospacing="0" w:line="360" w:lineRule="atLeast"/>
        <w:ind w:left="340"/>
        <w:jc w:val="both"/>
        <w:rPr>
          <w:color w:val="000000"/>
          <w:sz w:val="23"/>
          <w:szCs w:val="23"/>
        </w:rPr>
      </w:pPr>
      <w:r w:rsidRPr="00D24FCB">
        <w:rPr>
          <w:color w:val="000000"/>
          <w:sz w:val="23"/>
          <w:szCs w:val="23"/>
        </w:rPr>
        <w:t>EROL, E. (2008).  Stratejik Yönetim ve İşletme Politikası, Beta Basım Yayım, İstanbul.</w:t>
      </w:r>
    </w:p>
    <w:p w:rsidR="0030612B" w:rsidRPr="00D24FCB" w:rsidRDefault="0030612B" w:rsidP="001C65B2">
      <w:pPr>
        <w:pStyle w:val="NormalWeb"/>
        <w:shd w:val="clear" w:color="auto" w:fill="FFFFFF"/>
        <w:spacing w:before="0" w:beforeAutospacing="0" w:after="180" w:afterAutospacing="0" w:line="360" w:lineRule="atLeast"/>
        <w:ind w:left="340"/>
        <w:jc w:val="both"/>
        <w:rPr>
          <w:color w:val="000000"/>
          <w:sz w:val="23"/>
          <w:szCs w:val="23"/>
        </w:rPr>
      </w:pPr>
      <w:r w:rsidRPr="00D24FCB">
        <w:rPr>
          <w:color w:val="000000"/>
          <w:sz w:val="23"/>
          <w:szCs w:val="23"/>
        </w:rPr>
        <w:t>ACAR, D. and TETİK, N. (2008).  Genel Muhasebe,  Detay Yayıncılık, Ankara.</w:t>
      </w:r>
    </w:p>
    <w:p w:rsidR="0030612B" w:rsidRPr="00D24FCB" w:rsidRDefault="0030612B" w:rsidP="001C65B2">
      <w:pPr>
        <w:pStyle w:val="NormalWeb"/>
        <w:shd w:val="clear" w:color="auto" w:fill="FFFFFF"/>
        <w:spacing w:before="0" w:beforeAutospacing="0" w:after="180" w:afterAutospacing="0" w:line="360" w:lineRule="atLeast"/>
        <w:ind w:left="340"/>
        <w:jc w:val="both"/>
        <w:rPr>
          <w:color w:val="000000"/>
          <w:sz w:val="23"/>
          <w:szCs w:val="23"/>
        </w:rPr>
      </w:pPr>
      <w:r w:rsidRPr="00D24FCB">
        <w:rPr>
          <w:color w:val="000000"/>
          <w:sz w:val="23"/>
          <w:szCs w:val="23"/>
        </w:rPr>
        <w:t>DEMİR, Y., ÖZDEMİR, O. and EREN, İ. (2008). Küçük ve Orta Ölçekli İşletmelerde Finansal Yönetim Uygulamaları, Asil Yayın, Ankara.</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        </w:t>
      </w:r>
      <w:r w:rsidRPr="00D24FCB">
        <w:rPr>
          <w:rStyle w:val="apple-converted-space"/>
          <w:color w:val="000000"/>
          <w:sz w:val="23"/>
          <w:szCs w:val="23"/>
        </w:rPr>
        <w:t> </w:t>
      </w:r>
      <w:r w:rsidRPr="00D24FCB">
        <w:rPr>
          <w:rStyle w:val="Strong"/>
          <w:color w:val="000000"/>
          <w:sz w:val="23"/>
          <w:szCs w:val="23"/>
        </w:rPr>
        <w:t>Translated Books</w:t>
      </w:r>
    </w:p>
    <w:p w:rsidR="0030612B" w:rsidRPr="00D24FCB" w:rsidRDefault="0030612B" w:rsidP="001C65B2">
      <w:pPr>
        <w:pStyle w:val="NormalWeb"/>
        <w:shd w:val="clear" w:color="auto" w:fill="FFFFFF"/>
        <w:spacing w:before="0" w:beforeAutospacing="0" w:after="180" w:afterAutospacing="0" w:line="360" w:lineRule="atLeast"/>
        <w:ind w:left="340"/>
        <w:jc w:val="both"/>
        <w:rPr>
          <w:color w:val="000000"/>
          <w:sz w:val="23"/>
          <w:szCs w:val="23"/>
        </w:rPr>
      </w:pPr>
      <w:r w:rsidRPr="00D24FCB">
        <w:rPr>
          <w:color w:val="000000"/>
          <w:sz w:val="23"/>
          <w:szCs w:val="23"/>
        </w:rPr>
        <w:t>DRUCKER, P. (1994). Kapitalist Ötesi Toplum, (Çev.) ÇORAKÇI, B., İnkilap Kitabevi, İstanbul.</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        </w:t>
      </w:r>
      <w:r w:rsidRPr="00D24FCB">
        <w:rPr>
          <w:rStyle w:val="apple-converted-space"/>
          <w:color w:val="000000"/>
          <w:sz w:val="23"/>
          <w:szCs w:val="23"/>
        </w:rPr>
        <w:t> </w:t>
      </w:r>
      <w:r w:rsidRPr="00D24FCB">
        <w:rPr>
          <w:rStyle w:val="Strong"/>
          <w:color w:val="000000"/>
          <w:sz w:val="23"/>
          <w:szCs w:val="23"/>
        </w:rPr>
        <w:t>Edited Books</w:t>
      </w:r>
    </w:p>
    <w:p w:rsidR="0030612B" w:rsidRPr="00D24FCB" w:rsidRDefault="0030612B" w:rsidP="001C65B2">
      <w:pPr>
        <w:pStyle w:val="NormalWeb"/>
        <w:shd w:val="clear" w:color="auto" w:fill="FFFFFF"/>
        <w:spacing w:before="0" w:beforeAutospacing="0" w:after="180" w:afterAutospacing="0" w:line="360" w:lineRule="atLeast"/>
        <w:ind w:left="340"/>
        <w:jc w:val="both"/>
        <w:rPr>
          <w:color w:val="000000"/>
          <w:sz w:val="23"/>
          <w:szCs w:val="23"/>
        </w:rPr>
      </w:pPr>
      <w:r w:rsidRPr="00D24FCB">
        <w:rPr>
          <w:color w:val="000000"/>
          <w:sz w:val="23"/>
          <w:szCs w:val="23"/>
        </w:rPr>
        <w:t>OKÇU, M., AKTEL, M. and KERMAN, U. (2007). “İki Süreci Anlamak: Kamu Yönetiminde Küreselleşme ve 'Avrupalılaşma'”, (Ed.) YILMAZ, A. and BOZKURT, Y., Küresel Esintiler ve Yerel Etkiler Sarmalında Türk Kamu Yönetimi, Gazi Kitabevi, Ankara.</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        </w:t>
      </w:r>
      <w:r w:rsidRPr="00D24FCB">
        <w:rPr>
          <w:rStyle w:val="apple-converted-space"/>
          <w:color w:val="000000"/>
          <w:sz w:val="23"/>
          <w:szCs w:val="23"/>
        </w:rPr>
        <w:t> </w:t>
      </w:r>
      <w:r w:rsidRPr="00D24FCB">
        <w:rPr>
          <w:rStyle w:val="Strong"/>
          <w:color w:val="000000"/>
          <w:sz w:val="23"/>
          <w:szCs w:val="23"/>
        </w:rPr>
        <w:t>Book with no Author</w:t>
      </w:r>
    </w:p>
    <w:p w:rsidR="0030612B" w:rsidRPr="00D24FCB" w:rsidRDefault="0030612B" w:rsidP="001C65B2">
      <w:pPr>
        <w:pStyle w:val="NormalWeb"/>
        <w:shd w:val="clear" w:color="auto" w:fill="FFFFFF"/>
        <w:spacing w:before="0" w:beforeAutospacing="0" w:after="180" w:afterAutospacing="0" w:line="360" w:lineRule="atLeast"/>
        <w:ind w:left="340"/>
        <w:jc w:val="both"/>
        <w:rPr>
          <w:color w:val="000000"/>
          <w:sz w:val="23"/>
          <w:szCs w:val="23"/>
        </w:rPr>
      </w:pPr>
      <w:r w:rsidRPr="00D24FCB">
        <w:rPr>
          <w:color w:val="000000"/>
          <w:sz w:val="23"/>
          <w:szCs w:val="23"/>
        </w:rPr>
        <w:t>DPT (2003). İllerin ve Bölgelerin Sosyo-Ekonomik Gelişmişlik Sıralaması Araştırması (2003), Yayın No: DPT 2671, Ankara.</w:t>
      </w:r>
    </w:p>
    <w:p w:rsidR="002A652C" w:rsidRPr="00D24FCB" w:rsidRDefault="002A652C" w:rsidP="001C65B2">
      <w:pPr>
        <w:pStyle w:val="NormalWeb"/>
        <w:shd w:val="clear" w:color="auto" w:fill="FFFFFF"/>
        <w:spacing w:before="0" w:beforeAutospacing="0" w:after="180" w:afterAutospacing="0" w:line="360" w:lineRule="atLeast"/>
        <w:ind w:left="340"/>
        <w:jc w:val="both"/>
        <w:rPr>
          <w:color w:val="000000"/>
          <w:sz w:val="23"/>
          <w:szCs w:val="23"/>
        </w:rPr>
      </w:pP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        </w:t>
      </w:r>
      <w:r w:rsidRPr="00D24FCB">
        <w:rPr>
          <w:rStyle w:val="apple-converted-space"/>
          <w:color w:val="000000"/>
          <w:sz w:val="23"/>
          <w:szCs w:val="23"/>
        </w:rPr>
        <w:t> </w:t>
      </w:r>
      <w:r w:rsidRPr="00D24FCB">
        <w:rPr>
          <w:rStyle w:val="Strong"/>
          <w:color w:val="000000"/>
          <w:sz w:val="23"/>
          <w:szCs w:val="23"/>
        </w:rPr>
        <w:t>Journals</w:t>
      </w:r>
    </w:p>
    <w:p w:rsidR="0030612B" w:rsidRPr="00D24FCB" w:rsidRDefault="0030612B" w:rsidP="001C65B2">
      <w:pPr>
        <w:pStyle w:val="NormalWeb"/>
        <w:shd w:val="clear" w:color="auto" w:fill="FFFFFF"/>
        <w:spacing w:before="0" w:beforeAutospacing="0" w:after="180" w:afterAutospacing="0" w:line="360" w:lineRule="atLeast"/>
        <w:ind w:left="340"/>
        <w:jc w:val="both"/>
        <w:rPr>
          <w:color w:val="000000"/>
          <w:sz w:val="23"/>
          <w:szCs w:val="23"/>
        </w:rPr>
      </w:pPr>
      <w:r w:rsidRPr="00D24FCB">
        <w:rPr>
          <w:color w:val="000000"/>
          <w:sz w:val="23"/>
          <w:szCs w:val="23"/>
        </w:rPr>
        <w:t>YAVUZ, A., ALBENİ, M. and KAYA, D.G. (2009). “Ulusal İnovasyon Politikaları ve Kamu Harcamaları: Çeşitli Ülkeler Üzerine Bir Karşılaştırma”, Süleyman Demirel Üniversitesi İktisadi ve İdari Bilimler Fakültesi Dergisi, 14(4): 65-90.</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lastRenderedPageBreak/>
        <w:t>·        </w:t>
      </w:r>
      <w:r w:rsidRPr="00D24FCB">
        <w:rPr>
          <w:rStyle w:val="apple-converted-space"/>
          <w:color w:val="000000"/>
          <w:sz w:val="23"/>
          <w:szCs w:val="23"/>
        </w:rPr>
        <w:t> </w:t>
      </w:r>
      <w:r w:rsidRPr="00D24FCB">
        <w:rPr>
          <w:rStyle w:val="Strong"/>
          <w:color w:val="000000"/>
          <w:sz w:val="23"/>
          <w:szCs w:val="23"/>
        </w:rPr>
        <w:t>Newspapers</w:t>
      </w:r>
    </w:p>
    <w:p w:rsidR="0030612B" w:rsidRPr="00D24FCB" w:rsidRDefault="0030612B" w:rsidP="001C65B2">
      <w:pPr>
        <w:pStyle w:val="NormalWeb"/>
        <w:shd w:val="clear" w:color="auto" w:fill="FFFFFF"/>
        <w:spacing w:before="0" w:beforeAutospacing="0" w:after="180" w:afterAutospacing="0" w:line="360" w:lineRule="atLeast"/>
        <w:ind w:left="340"/>
        <w:jc w:val="both"/>
        <w:rPr>
          <w:color w:val="000000"/>
          <w:sz w:val="23"/>
          <w:szCs w:val="23"/>
        </w:rPr>
      </w:pPr>
      <w:r w:rsidRPr="00D24FCB">
        <w:rPr>
          <w:color w:val="000000"/>
          <w:sz w:val="23"/>
          <w:szCs w:val="23"/>
        </w:rPr>
        <w:t>GÖKÇE, D. (1997). “Merkez Bankasının Bağımsızlığı Sorunu”, Milliyet, 15 Mart.</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        </w:t>
      </w:r>
      <w:r w:rsidRPr="00D24FCB">
        <w:rPr>
          <w:rStyle w:val="apple-converted-space"/>
          <w:color w:val="000000"/>
          <w:sz w:val="23"/>
          <w:szCs w:val="23"/>
        </w:rPr>
        <w:t> </w:t>
      </w:r>
      <w:r w:rsidRPr="00D24FCB">
        <w:rPr>
          <w:rStyle w:val="Strong"/>
          <w:color w:val="000000"/>
          <w:sz w:val="23"/>
          <w:szCs w:val="23"/>
        </w:rPr>
        <w:t>Theses</w:t>
      </w:r>
    </w:p>
    <w:p w:rsidR="0030612B" w:rsidRPr="00D24FCB" w:rsidRDefault="0030612B" w:rsidP="001C65B2">
      <w:pPr>
        <w:pStyle w:val="NormalWeb"/>
        <w:shd w:val="clear" w:color="auto" w:fill="FFFFFF"/>
        <w:spacing w:before="0" w:beforeAutospacing="0" w:after="180" w:afterAutospacing="0" w:line="360" w:lineRule="atLeast"/>
        <w:ind w:left="340"/>
        <w:jc w:val="both"/>
        <w:rPr>
          <w:color w:val="000000"/>
          <w:sz w:val="23"/>
          <w:szCs w:val="23"/>
        </w:rPr>
      </w:pPr>
      <w:r w:rsidRPr="00D24FCB">
        <w:rPr>
          <w:color w:val="000000"/>
          <w:sz w:val="23"/>
          <w:szCs w:val="23"/>
        </w:rPr>
        <w:t>ÖZKUL, G. (2008). Girişimcilik Teorileri ve Girişimci Tipleri: Antalya-Burdur-Isparta İllerinde (İBBS Düzey 2 TR61 Bölgesinde) İmalat Sanayi KOBİ'lerindeki Girişimciler Üzerine Bir İnceleme, Yüksek Lisans Tezi,  Süleyman Demirel Üniversitesi Sosyal Bilimler Enstitüsü, Isparta.</w:t>
      </w:r>
    </w:p>
    <w:p w:rsidR="0030612B" w:rsidRPr="00D24FCB" w:rsidRDefault="0030612B" w:rsidP="001C65B2">
      <w:pPr>
        <w:pStyle w:val="NormalWeb"/>
        <w:shd w:val="clear" w:color="auto" w:fill="FFFFFF"/>
        <w:spacing w:before="0" w:beforeAutospacing="0" w:after="0" w:afterAutospacing="0" w:line="360" w:lineRule="atLeast"/>
        <w:ind w:left="680"/>
        <w:jc w:val="both"/>
        <w:rPr>
          <w:color w:val="000000"/>
          <w:sz w:val="23"/>
          <w:szCs w:val="23"/>
        </w:rPr>
      </w:pPr>
      <w:r w:rsidRPr="00D24FCB">
        <w:rPr>
          <w:color w:val="000000"/>
          <w:sz w:val="23"/>
          <w:szCs w:val="23"/>
        </w:rPr>
        <w:t>·        </w:t>
      </w:r>
      <w:r w:rsidRPr="00D24FCB">
        <w:rPr>
          <w:rStyle w:val="apple-converted-space"/>
          <w:color w:val="000000"/>
          <w:sz w:val="23"/>
          <w:szCs w:val="23"/>
        </w:rPr>
        <w:t> </w:t>
      </w:r>
      <w:r w:rsidRPr="00D24FCB">
        <w:rPr>
          <w:rStyle w:val="Strong"/>
          <w:color w:val="000000"/>
          <w:sz w:val="23"/>
          <w:szCs w:val="23"/>
        </w:rPr>
        <w:t>Internet Based Sources</w:t>
      </w:r>
    </w:p>
    <w:p w:rsidR="0030612B" w:rsidRPr="00D24FCB" w:rsidRDefault="0030612B" w:rsidP="001C65B2">
      <w:pPr>
        <w:pStyle w:val="NormalWeb"/>
        <w:shd w:val="clear" w:color="auto" w:fill="FFFFFF"/>
        <w:spacing w:before="0" w:beforeAutospacing="0" w:after="0" w:afterAutospacing="0" w:line="360" w:lineRule="atLeast"/>
        <w:ind w:left="1020"/>
        <w:jc w:val="both"/>
        <w:rPr>
          <w:color w:val="000000"/>
          <w:sz w:val="23"/>
          <w:szCs w:val="23"/>
        </w:rPr>
      </w:pPr>
      <w:r w:rsidRPr="00D24FCB">
        <w:rPr>
          <w:rStyle w:val="Emphasis"/>
          <w:b/>
          <w:bCs/>
          <w:color w:val="000000"/>
          <w:sz w:val="23"/>
          <w:szCs w:val="23"/>
        </w:rPr>
        <w:t>(iii) </w:t>
      </w:r>
      <w:r w:rsidRPr="00D24FCB">
        <w:rPr>
          <w:rStyle w:val="apple-converted-space"/>
          <w:b/>
          <w:bCs/>
          <w:i/>
          <w:iCs/>
          <w:color w:val="000000"/>
          <w:sz w:val="23"/>
          <w:szCs w:val="23"/>
        </w:rPr>
        <w:t> </w:t>
      </w:r>
      <w:r w:rsidRPr="00D24FCB">
        <w:rPr>
          <w:color w:val="000000"/>
          <w:sz w:val="23"/>
          <w:szCs w:val="23"/>
        </w:rPr>
        <w:t>If the authors of the sources are known, it should be given like periodic publications. In addition to this, the web address of the source should be given. If the date of the source is not known, then date of access should be given both in the text and the reference page.</w:t>
      </w:r>
      <w:r w:rsidRPr="00D24FCB">
        <w:rPr>
          <w:rStyle w:val="Emphasis"/>
          <w:color w:val="000000"/>
          <w:sz w:val="23"/>
          <w:szCs w:val="23"/>
        </w:rPr>
        <w:t>Example;</w:t>
      </w:r>
    </w:p>
    <w:p w:rsidR="0030612B" w:rsidRPr="00D24FCB" w:rsidRDefault="0030612B" w:rsidP="001C65B2">
      <w:pPr>
        <w:pStyle w:val="NormalWeb"/>
        <w:shd w:val="clear" w:color="auto" w:fill="FFFFFF"/>
        <w:spacing w:before="0" w:beforeAutospacing="0" w:after="180" w:afterAutospacing="0" w:line="360" w:lineRule="atLeast"/>
        <w:ind w:left="680"/>
        <w:jc w:val="both"/>
        <w:rPr>
          <w:color w:val="000000"/>
          <w:sz w:val="23"/>
          <w:szCs w:val="23"/>
        </w:rPr>
      </w:pPr>
      <w:r w:rsidRPr="00D24FCB">
        <w:rPr>
          <w:color w:val="000000"/>
          <w:sz w:val="23"/>
          <w:szCs w:val="23"/>
        </w:rPr>
        <w:t>ENER, N. (2002). “Yeni Yükselen Pazarlar (Emerging Markets) İçin Pazarlama Stratejileri”, http://iktisat.uludag.edu.tr/dergi/11/02-neriman/02-neriman.htm, 10.05.2005.</w:t>
      </w:r>
    </w:p>
    <w:p w:rsidR="0030612B" w:rsidRPr="00D24FCB" w:rsidRDefault="0030612B" w:rsidP="001C65B2">
      <w:pPr>
        <w:pStyle w:val="NormalWeb"/>
        <w:shd w:val="clear" w:color="auto" w:fill="FFFFFF"/>
        <w:spacing w:before="0" w:beforeAutospacing="0" w:after="0" w:afterAutospacing="0" w:line="360" w:lineRule="atLeast"/>
        <w:ind w:left="1080"/>
        <w:jc w:val="both"/>
        <w:rPr>
          <w:color w:val="000000"/>
          <w:sz w:val="23"/>
          <w:szCs w:val="23"/>
        </w:rPr>
      </w:pPr>
      <w:r w:rsidRPr="00D24FCB">
        <w:rPr>
          <w:rStyle w:val="Emphasis"/>
          <w:b/>
          <w:bCs/>
          <w:color w:val="000000"/>
          <w:sz w:val="23"/>
          <w:szCs w:val="23"/>
        </w:rPr>
        <w:t>(iv)  </w:t>
      </w:r>
      <w:r w:rsidRPr="00D24FCB">
        <w:rPr>
          <w:rStyle w:val="apple-converted-space"/>
          <w:b/>
          <w:bCs/>
          <w:i/>
          <w:iCs/>
          <w:color w:val="000000"/>
          <w:sz w:val="23"/>
          <w:szCs w:val="23"/>
        </w:rPr>
        <w:t> </w:t>
      </w:r>
      <w:r w:rsidRPr="00D24FCB">
        <w:rPr>
          <w:color w:val="000000"/>
          <w:sz w:val="23"/>
          <w:szCs w:val="23"/>
        </w:rPr>
        <w:t>If the source belongs to an institution instead of an author, there should be the name of the institution, the title of the source and complete web address in the bibliography. Example:</w:t>
      </w:r>
    </w:p>
    <w:p w:rsidR="0030612B" w:rsidRPr="00D24FCB" w:rsidRDefault="0030612B" w:rsidP="001C65B2">
      <w:pPr>
        <w:pStyle w:val="NormalWeb"/>
        <w:shd w:val="clear" w:color="auto" w:fill="FFFFFF"/>
        <w:spacing w:before="0" w:beforeAutospacing="0" w:after="180" w:afterAutospacing="0" w:line="360" w:lineRule="atLeast"/>
        <w:ind w:left="680"/>
        <w:jc w:val="both"/>
        <w:rPr>
          <w:color w:val="000000"/>
          <w:sz w:val="23"/>
          <w:szCs w:val="23"/>
        </w:rPr>
      </w:pPr>
      <w:r w:rsidRPr="00D24FCB">
        <w:rPr>
          <w:color w:val="000000"/>
          <w:sz w:val="23"/>
          <w:szCs w:val="23"/>
        </w:rPr>
        <w:t>REKABET KURUMU (2010). “Rekabet Hukukunun Esasları”, http://www.rekabet.gov.tr/index.php?Sayfa=sayfaicerik&amp;icId=53, 17.03.2010.</w:t>
      </w:r>
    </w:p>
    <w:p w:rsidR="0030612B" w:rsidRPr="00D24FCB" w:rsidRDefault="0030612B" w:rsidP="001C65B2">
      <w:pPr>
        <w:pStyle w:val="NormalWeb"/>
        <w:shd w:val="clear" w:color="auto" w:fill="FFFFFF"/>
        <w:spacing w:before="0" w:beforeAutospacing="0" w:after="0" w:afterAutospacing="0" w:line="360" w:lineRule="atLeast"/>
        <w:ind w:left="340"/>
        <w:jc w:val="both"/>
        <w:rPr>
          <w:color w:val="000000"/>
          <w:sz w:val="23"/>
          <w:szCs w:val="23"/>
        </w:rPr>
      </w:pPr>
      <w:r w:rsidRPr="00D24FCB">
        <w:rPr>
          <w:rStyle w:val="Strong"/>
          <w:color w:val="000000"/>
          <w:sz w:val="23"/>
          <w:szCs w:val="23"/>
        </w:rPr>
        <w:t>14.  </w:t>
      </w:r>
      <w:r w:rsidRPr="00D24FCB">
        <w:rPr>
          <w:rStyle w:val="apple-converted-space"/>
          <w:b/>
          <w:bCs/>
          <w:color w:val="000000"/>
          <w:sz w:val="23"/>
          <w:szCs w:val="23"/>
        </w:rPr>
        <w:t> </w:t>
      </w:r>
      <w:r w:rsidRPr="00D24FCB">
        <w:rPr>
          <w:color w:val="000000"/>
          <w:sz w:val="23"/>
          <w:szCs w:val="23"/>
        </w:rPr>
        <w:t>For the cases not mentioned in spelling, scientific publication rules will be taken into consideration.</w:t>
      </w:r>
    </w:p>
    <w:p w:rsidR="00381B54" w:rsidRDefault="00381B54" w:rsidP="001C65B2">
      <w:pPr>
        <w:jc w:val="both"/>
      </w:pPr>
    </w:p>
    <w:sectPr w:rsidR="00381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2FB"/>
    <w:multiLevelType w:val="hybridMultilevel"/>
    <w:tmpl w:val="5C98CE52"/>
    <w:lvl w:ilvl="0" w:tplc="C644A4C6">
      <w:start w:val="1"/>
      <w:numFmt w:val="decimal"/>
      <w:lvlText w:val="%1."/>
      <w:lvlJc w:val="left"/>
      <w:pPr>
        <w:ind w:left="1060" w:hanging="360"/>
      </w:pPr>
      <w:rPr>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
    <w:nsid w:val="61E97EA7"/>
    <w:multiLevelType w:val="hybridMultilevel"/>
    <w:tmpl w:val="39968F9E"/>
    <w:lvl w:ilvl="0" w:tplc="C644A4C6">
      <w:start w:val="1"/>
      <w:numFmt w:val="decimal"/>
      <w:lvlText w:val="%1."/>
      <w:lvlJc w:val="left"/>
      <w:pPr>
        <w:ind w:left="10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83"/>
    <w:rsid w:val="00002C18"/>
    <w:rsid w:val="00041B76"/>
    <w:rsid w:val="000547D8"/>
    <w:rsid w:val="000607A1"/>
    <w:rsid w:val="00122032"/>
    <w:rsid w:val="00151D7D"/>
    <w:rsid w:val="001A583B"/>
    <w:rsid w:val="001C65B2"/>
    <w:rsid w:val="001D73FB"/>
    <w:rsid w:val="0021375E"/>
    <w:rsid w:val="00262FCD"/>
    <w:rsid w:val="00271ED5"/>
    <w:rsid w:val="002A652C"/>
    <w:rsid w:val="002B1039"/>
    <w:rsid w:val="0030612B"/>
    <w:rsid w:val="00306E24"/>
    <w:rsid w:val="00320081"/>
    <w:rsid w:val="00321DD2"/>
    <w:rsid w:val="00371D2D"/>
    <w:rsid w:val="00381B54"/>
    <w:rsid w:val="003D5959"/>
    <w:rsid w:val="003F64E4"/>
    <w:rsid w:val="004B14D5"/>
    <w:rsid w:val="004B5289"/>
    <w:rsid w:val="004C536A"/>
    <w:rsid w:val="004C5EFB"/>
    <w:rsid w:val="004D2600"/>
    <w:rsid w:val="00535F3E"/>
    <w:rsid w:val="00537235"/>
    <w:rsid w:val="00595DF9"/>
    <w:rsid w:val="005E6393"/>
    <w:rsid w:val="005F42A1"/>
    <w:rsid w:val="0064116B"/>
    <w:rsid w:val="00646963"/>
    <w:rsid w:val="0066630E"/>
    <w:rsid w:val="006D4F2A"/>
    <w:rsid w:val="007316F3"/>
    <w:rsid w:val="00794C5C"/>
    <w:rsid w:val="007C56EB"/>
    <w:rsid w:val="007C74FB"/>
    <w:rsid w:val="00805C62"/>
    <w:rsid w:val="00821A43"/>
    <w:rsid w:val="008A1369"/>
    <w:rsid w:val="008F6361"/>
    <w:rsid w:val="009145D0"/>
    <w:rsid w:val="00A36322"/>
    <w:rsid w:val="00A61FB2"/>
    <w:rsid w:val="00AC120A"/>
    <w:rsid w:val="00B16A27"/>
    <w:rsid w:val="00B27CEF"/>
    <w:rsid w:val="00B46683"/>
    <w:rsid w:val="00BA52BE"/>
    <w:rsid w:val="00C44D45"/>
    <w:rsid w:val="00CC3179"/>
    <w:rsid w:val="00CF6549"/>
    <w:rsid w:val="00D24FCB"/>
    <w:rsid w:val="00DA0987"/>
    <w:rsid w:val="00DA53C6"/>
    <w:rsid w:val="00DD26DC"/>
    <w:rsid w:val="00E434CB"/>
    <w:rsid w:val="00EE4202"/>
    <w:rsid w:val="00F1419F"/>
    <w:rsid w:val="00F363BA"/>
    <w:rsid w:val="00F50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1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30612B"/>
    <w:rPr>
      <w:b/>
      <w:bCs/>
    </w:rPr>
  </w:style>
  <w:style w:type="character" w:customStyle="1" w:styleId="apple-converted-space">
    <w:name w:val="apple-converted-space"/>
    <w:basedOn w:val="DefaultParagraphFont"/>
    <w:rsid w:val="0030612B"/>
  </w:style>
  <w:style w:type="character" w:styleId="Emphasis">
    <w:name w:val="Emphasis"/>
    <w:basedOn w:val="DefaultParagraphFont"/>
    <w:uiPriority w:val="20"/>
    <w:qFormat/>
    <w:rsid w:val="0030612B"/>
    <w:rPr>
      <w:i/>
      <w:iCs/>
    </w:rPr>
  </w:style>
  <w:style w:type="character" w:styleId="Hyperlink">
    <w:name w:val="Hyperlink"/>
    <w:basedOn w:val="DefaultParagraphFont"/>
    <w:uiPriority w:val="99"/>
    <w:unhideWhenUsed/>
    <w:rsid w:val="00CC31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1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30612B"/>
    <w:rPr>
      <w:b/>
      <w:bCs/>
    </w:rPr>
  </w:style>
  <w:style w:type="character" w:customStyle="1" w:styleId="apple-converted-space">
    <w:name w:val="apple-converted-space"/>
    <w:basedOn w:val="DefaultParagraphFont"/>
    <w:rsid w:val="0030612B"/>
  </w:style>
  <w:style w:type="character" w:styleId="Emphasis">
    <w:name w:val="Emphasis"/>
    <w:basedOn w:val="DefaultParagraphFont"/>
    <w:uiPriority w:val="20"/>
    <w:qFormat/>
    <w:rsid w:val="0030612B"/>
    <w:rPr>
      <w:i/>
      <w:iCs/>
    </w:rPr>
  </w:style>
  <w:style w:type="character" w:styleId="Hyperlink">
    <w:name w:val="Hyperlink"/>
    <w:basedOn w:val="DefaultParagraphFont"/>
    <w:uiPriority w:val="99"/>
    <w:unhideWhenUsed/>
    <w:rsid w:val="00CC3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ibfaacd.kilis.edu.tr/user/regi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 Of Nottingham</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dc:creator>
  <cp:lastModifiedBy>Ozkan Ozcan</cp:lastModifiedBy>
  <cp:revision>2</cp:revision>
  <dcterms:created xsi:type="dcterms:W3CDTF">2016-02-18T13:07:00Z</dcterms:created>
  <dcterms:modified xsi:type="dcterms:W3CDTF">2016-02-18T13:07:00Z</dcterms:modified>
</cp:coreProperties>
</file>