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865"/>
        <w:gridCol w:w="1005"/>
        <w:gridCol w:w="4308"/>
        <w:gridCol w:w="1874"/>
      </w:tblGrid>
      <w:tr w:rsidR="00382435" w:rsidRPr="0001005F" w:rsidTr="004D53AE">
        <w:trPr>
          <w:trHeight w:val="1114"/>
        </w:trPr>
        <w:tc>
          <w:tcPr>
            <w:tcW w:w="127" w:type="pct"/>
            <w:tcBorders>
              <w:top w:val="double" w:sz="4" w:space="0" w:color="auto"/>
              <w:bottom w:val="double" w:sz="4" w:space="0" w:color="auto"/>
            </w:tcBorders>
          </w:tcPr>
          <w:p w:rsidR="00382435" w:rsidRPr="0001005F" w:rsidRDefault="00382435" w:rsidP="004D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double" w:sz="4" w:space="0" w:color="auto"/>
              <w:bottom w:val="double" w:sz="4" w:space="0" w:color="auto"/>
            </w:tcBorders>
          </w:tcPr>
          <w:p w:rsidR="00382435" w:rsidRPr="0001005F" w:rsidRDefault="00382435" w:rsidP="004D53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638175" cy="638175"/>
                  <wp:effectExtent l="0" t="0" r="9525" b="9525"/>
                  <wp:docPr id="2" name="Resim 2" descr="yeni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0" w:type="pct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382435" w:rsidRPr="0001005F" w:rsidRDefault="00382435" w:rsidP="004D53AE">
            <w:pPr>
              <w:tabs>
                <w:tab w:val="left" w:pos="765"/>
                <w:tab w:val="center" w:pos="358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>T.C.</w:t>
            </w:r>
          </w:p>
          <w:p w:rsidR="00382435" w:rsidRPr="0001005F" w:rsidRDefault="00382435" w:rsidP="004D53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>KİLİS 7 ARALIK ÜNİVERSİTESİ</w:t>
            </w:r>
          </w:p>
          <w:p w:rsidR="00382435" w:rsidRPr="0001005F" w:rsidRDefault="00382435" w:rsidP="004D53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İKTİSADİ VE İDARİ BİLİMLER </w:t>
            </w: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>FAKÜLT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ESİ</w:t>
            </w:r>
          </w:p>
          <w:p w:rsidR="00382435" w:rsidRPr="0001005F" w:rsidRDefault="00382435" w:rsidP="004D53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>GÖREV TANIMI</w:t>
            </w:r>
            <w:r w:rsidRPr="000100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FORMU </w:t>
            </w:r>
          </w:p>
        </w:tc>
        <w:tc>
          <w:tcPr>
            <w:tcW w:w="1009" w:type="pct"/>
            <w:tcBorders>
              <w:top w:val="double" w:sz="4" w:space="0" w:color="auto"/>
              <w:bottom w:val="double" w:sz="4" w:space="0" w:color="auto"/>
            </w:tcBorders>
          </w:tcPr>
          <w:p w:rsidR="00382435" w:rsidRPr="0001005F" w:rsidRDefault="00382435" w:rsidP="004D53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638175" cy="638175"/>
                  <wp:effectExtent l="0" t="0" r="9525" b="9525"/>
                  <wp:docPr id="1" name="Resim 1" descr="yeni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yeni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2435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c>
          <w:tcPr>
            <w:tcW w:w="1672" w:type="pct"/>
            <w:gridSpan w:val="3"/>
            <w:vAlign w:val="center"/>
          </w:tcPr>
          <w:p w:rsidR="00382435" w:rsidRPr="0001005F" w:rsidRDefault="00382435" w:rsidP="004D53A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28" w:type="pct"/>
            <w:gridSpan w:val="2"/>
            <w:vAlign w:val="center"/>
          </w:tcPr>
          <w:p w:rsidR="00382435" w:rsidRPr="0001005F" w:rsidRDefault="00382435" w:rsidP="004D53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2435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367"/>
        </w:trPr>
        <w:tc>
          <w:tcPr>
            <w:tcW w:w="1672" w:type="pct"/>
            <w:gridSpan w:val="3"/>
            <w:vAlign w:val="center"/>
          </w:tcPr>
          <w:p w:rsidR="00382435" w:rsidRPr="0001005F" w:rsidRDefault="00382435" w:rsidP="004D53A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Görevi</w:t>
            </w:r>
          </w:p>
        </w:tc>
        <w:tc>
          <w:tcPr>
            <w:tcW w:w="3328" w:type="pct"/>
            <w:gridSpan w:val="2"/>
            <w:vAlign w:val="center"/>
          </w:tcPr>
          <w:p w:rsidR="00382435" w:rsidRPr="0001005F" w:rsidRDefault="00382435" w:rsidP="004D53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05F">
              <w:rPr>
                <w:rStyle w:val="Gl"/>
                <w:rFonts w:ascii="Arial" w:hAnsi="Arial" w:cs="Arial"/>
                <w:sz w:val="20"/>
                <w:szCs w:val="20"/>
              </w:rPr>
              <w:t xml:space="preserve"> </w:t>
            </w: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>DEKAN</w:t>
            </w:r>
          </w:p>
        </w:tc>
      </w:tr>
      <w:tr w:rsidR="00382435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2" w:type="pct"/>
            <w:gridSpan w:val="3"/>
            <w:vAlign w:val="center"/>
          </w:tcPr>
          <w:p w:rsidR="00382435" w:rsidRPr="0001005F" w:rsidRDefault="00382435" w:rsidP="004D53A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3328" w:type="pct"/>
            <w:gridSpan w:val="2"/>
            <w:vAlign w:val="center"/>
          </w:tcPr>
          <w:p w:rsidR="00382435" w:rsidRPr="0001005F" w:rsidRDefault="00382435" w:rsidP="004D53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2435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2435" w:rsidRPr="0001005F" w:rsidRDefault="00382435" w:rsidP="004D53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>A-</w:t>
            </w:r>
          </w:p>
        </w:tc>
        <w:tc>
          <w:tcPr>
            <w:tcW w:w="33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2435" w:rsidRPr="0001005F" w:rsidRDefault="00382435" w:rsidP="004D53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00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SORUMLULUKLAR</w:t>
            </w:r>
          </w:p>
        </w:tc>
      </w:tr>
      <w:tr w:rsidR="00382435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2435" w:rsidRPr="0001005F" w:rsidRDefault="00382435" w:rsidP="004D53AE">
            <w:pPr>
              <w:rPr>
                <w:rFonts w:ascii="Arial" w:hAnsi="Arial" w:cs="Arial"/>
                <w:sz w:val="20"/>
                <w:szCs w:val="20"/>
              </w:rPr>
            </w:pPr>
            <w:r w:rsidRPr="0001005F">
              <w:rPr>
                <w:rFonts w:ascii="Arial" w:hAnsi="Arial" w:cs="Arial"/>
                <w:sz w:val="20"/>
                <w:szCs w:val="20"/>
              </w:rPr>
              <w:t>01-</w:t>
            </w:r>
          </w:p>
        </w:tc>
        <w:tc>
          <w:tcPr>
            <w:tcW w:w="33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2435" w:rsidRPr="003E1A57" w:rsidRDefault="00382435" w:rsidP="004D53A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1A57">
              <w:rPr>
                <w:color w:val="333333"/>
                <w:sz w:val="22"/>
                <w:szCs w:val="22"/>
              </w:rPr>
              <w:t>Dekan kendisine çalışmalarında yardımcı olmak üzere fakültenin aylıklı öğretim üyeleri arasından en çok iki kişiyi dekan yardımcısı olarak seçer.</w:t>
            </w:r>
          </w:p>
        </w:tc>
      </w:tr>
      <w:tr w:rsidR="00382435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2435" w:rsidRPr="0001005F" w:rsidRDefault="00382435" w:rsidP="004D53AE">
            <w:pPr>
              <w:rPr>
                <w:rFonts w:ascii="Arial" w:hAnsi="Arial" w:cs="Arial"/>
                <w:sz w:val="20"/>
                <w:szCs w:val="20"/>
              </w:rPr>
            </w:pPr>
            <w:r w:rsidRPr="0001005F">
              <w:rPr>
                <w:rFonts w:ascii="Arial" w:hAnsi="Arial" w:cs="Arial"/>
                <w:sz w:val="20"/>
                <w:szCs w:val="20"/>
              </w:rPr>
              <w:t>02-</w:t>
            </w:r>
          </w:p>
        </w:tc>
        <w:tc>
          <w:tcPr>
            <w:tcW w:w="33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2435" w:rsidRPr="003E1A57" w:rsidRDefault="00382435" w:rsidP="004D53A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1A57">
              <w:rPr>
                <w:color w:val="333333"/>
                <w:sz w:val="22"/>
                <w:szCs w:val="22"/>
              </w:rPr>
              <w:t xml:space="preserve">Fakülte kurullarına başkanlık etmek, fakülte kurullarının kararlarını uygulamak ve fakülte birimleri arasında düzenli çalışmayı sağlamak, </w:t>
            </w:r>
          </w:p>
        </w:tc>
      </w:tr>
      <w:tr w:rsidR="00382435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2435" w:rsidRPr="0001005F" w:rsidRDefault="00382435" w:rsidP="004D53AE">
            <w:pPr>
              <w:rPr>
                <w:rFonts w:ascii="Arial" w:hAnsi="Arial" w:cs="Arial"/>
                <w:sz w:val="20"/>
                <w:szCs w:val="20"/>
              </w:rPr>
            </w:pPr>
            <w:r w:rsidRPr="0001005F">
              <w:rPr>
                <w:rFonts w:ascii="Arial" w:hAnsi="Arial" w:cs="Arial"/>
                <w:sz w:val="20"/>
                <w:szCs w:val="20"/>
              </w:rPr>
              <w:t>03-</w:t>
            </w:r>
          </w:p>
        </w:tc>
        <w:tc>
          <w:tcPr>
            <w:tcW w:w="33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2435" w:rsidRPr="003E1A57" w:rsidRDefault="00382435" w:rsidP="004D53A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1A57">
              <w:rPr>
                <w:color w:val="333333"/>
                <w:sz w:val="22"/>
                <w:szCs w:val="22"/>
              </w:rPr>
              <w:t xml:space="preserve">Her öğretim yılı sonunda ve istendiğinde fakültenin genel durumu ve işleyişi hakkında rektöre rapor vermek, </w:t>
            </w:r>
          </w:p>
        </w:tc>
      </w:tr>
      <w:tr w:rsidR="00382435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2435" w:rsidRPr="0001005F" w:rsidRDefault="00382435" w:rsidP="004D53AE">
            <w:pPr>
              <w:rPr>
                <w:rFonts w:ascii="Arial" w:hAnsi="Arial" w:cs="Arial"/>
                <w:sz w:val="20"/>
                <w:szCs w:val="20"/>
              </w:rPr>
            </w:pPr>
            <w:r w:rsidRPr="0001005F">
              <w:rPr>
                <w:rFonts w:ascii="Arial" w:hAnsi="Arial" w:cs="Arial"/>
                <w:sz w:val="20"/>
                <w:szCs w:val="20"/>
              </w:rPr>
              <w:t>04-</w:t>
            </w:r>
          </w:p>
        </w:tc>
        <w:tc>
          <w:tcPr>
            <w:tcW w:w="33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2435" w:rsidRPr="003E1A57" w:rsidRDefault="00382435" w:rsidP="004D53A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1A57">
              <w:rPr>
                <w:color w:val="333333"/>
                <w:sz w:val="22"/>
                <w:szCs w:val="22"/>
              </w:rPr>
              <w:t>Fakültenin ödenek ve kadro ihtiya</w:t>
            </w:r>
            <w:r>
              <w:rPr>
                <w:color w:val="333333"/>
                <w:sz w:val="22"/>
                <w:szCs w:val="22"/>
              </w:rPr>
              <w:t>çlarını gerekçesi ile birlikte Rektörlüğe bildirmek, F</w:t>
            </w:r>
            <w:r w:rsidRPr="003E1A57">
              <w:rPr>
                <w:color w:val="333333"/>
                <w:sz w:val="22"/>
                <w:szCs w:val="22"/>
              </w:rPr>
              <w:t>akü</w:t>
            </w:r>
            <w:r>
              <w:rPr>
                <w:color w:val="333333"/>
                <w:sz w:val="22"/>
                <w:szCs w:val="22"/>
              </w:rPr>
              <w:t>lte bütçesi ile ilgili öneriyi Fakülte Yönetim K</w:t>
            </w:r>
            <w:r w:rsidRPr="003E1A57">
              <w:rPr>
                <w:color w:val="333333"/>
                <w:sz w:val="22"/>
                <w:szCs w:val="22"/>
              </w:rPr>
              <w:t>urulu</w:t>
            </w:r>
            <w:r>
              <w:rPr>
                <w:color w:val="333333"/>
                <w:sz w:val="22"/>
                <w:szCs w:val="22"/>
              </w:rPr>
              <w:t>’nun da görüşünü aldıktan sonra R</w:t>
            </w:r>
            <w:r w:rsidRPr="003E1A57">
              <w:rPr>
                <w:color w:val="333333"/>
                <w:sz w:val="22"/>
                <w:szCs w:val="22"/>
              </w:rPr>
              <w:t xml:space="preserve">ektörlüğe sunmak, </w:t>
            </w:r>
          </w:p>
        </w:tc>
      </w:tr>
      <w:tr w:rsidR="00382435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2435" w:rsidRPr="0001005F" w:rsidRDefault="00382435" w:rsidP="004D53AE">
            <w:pPr>
              <w:rPr>
                <w:rFonts w:ascii="Arial" w:hAnsi="Arial" w:cs="Arial"/>
                <w:sz w:val="20"/>
                <w:szCs w:val="20"/>
              </w:rPr>
            </w:pPr>
            <w:r w:rsidRPr="0001005F">
              <w:rPr>
                <w:rFonts w:ascii="Arial" w:hAnsi="Arial" w:cs="Arial"/>
                <w:sz w:val="20"/>
                <w:szCs w:val="20"/>
              </w:rPr>
              <w:t>05-</w:t>
            </w:r>
          </w:p>
        </w:tc>
        <w:tc>
          <w:tcPr>
            <w:tcW w:w="33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2435" w:rsidRPr="003E1A57" w:rsidRDefault="00382435" w:rsidP="004D53AE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1A57">
              <w:rPr>
                <w:color w:val="333333"/>
                <w:sz w:val="22"/>
                <w:szCs w:val="22"/>
              </w:rPr>
              <w:t xml:space="preserve">Fakültenin birimleri ve her düzeydeki personeli üzerinde genel gözetim ve denetim görevini sürdürmek, </w:t>
            </w:r>
          </w:p>
        </w:tc>
      </w:tr>
      <w:tr w:rsidR="00382435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2435" w:rsidRPr="0001005F" w:rsidRDefault="00382435" w:rsidP="004D53AE">
            <w:pPr>
              <w:rPr>
                <w:rFonts w:ascii="Arial" w:hAnsi="Arial" w:cs="Arial"/>
                <w:sz w:val="20"/>
                <w:szCs w:val="20"/>
              </w:rPr>
            </w:pPr>
            <w:r w:rsidRPr="0001005F">
              <w:rPr>
                <w:rFonts w:ascii="Arial" w:hAnsi="Arial" w:cs="Arial"/>
                <w:sz w:val="20"/>
                <w:szCs w:val="20"/>
              </w:rPr>
              <w:t>06-</w:t>
            </w:r>
          </w:p>
        </w:tc>
        <w:tc>
          <w:tcPr>
            <w:tcW w:w="33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2435" w:rsidRPr="003E1A57" w:rsidRDefault="00382435" w:rsidP="004D53AE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E1A57">
              <w:rPr>
                <w:color w:val="333333"/>
                <w:sz w:val="22"/>
                <w:szCs w:val="22"/>
              </w:rPr>
              <w:t>Kanun ve yönetmeliklerle kendisine verilen diğer görevleri yapmaktır.</w:t>
            </w:r>
          </w:p>
        </w:tc>
      </w:tr>
      <w:tr w:rsidR="00382435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2435" w:rsidRPr="0001005F" w:rsidRDefault="00382435" w:rsidP="004D53AE">
            <w:pPr>
              <w:rPr>
                <w:rFonts w:ascii="Arial" w:hAnsi="Arial" w:cs="Arial"/>
                <w:sz w:val="20"/>
                <w:szCs w:val="20"/>
              </w:rPr>
            </w:pP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>B-</w:t>
            </w:r>
          </w:p>
        </w:tc>
        <w:tc>
          <w:tcPr>
            <w:tcW w:w="33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2435" w:rsidRPr="003E1A57" w:rsidRDefault="00382435" w:rsidP="004D53AE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82435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2435" w:rsidRPr="0001005F" w:rsidRDefault="00382435" w:rsidP="004D53AE">
            <w:pPr>
              <w:rPr>
                <w:rFonts w:ascii="Arial" w:hAnsi="Arial" w:cs="Arial"/>
                <w:sz w:val="20"/>
                <w:szCs w:val="20"/>
              </w:rPr>
            </w:pPr>
            <w:r w:rsidRPr="0001005F">
              <w:rPr>
                <w:rFonts w:ascii="Arial" w:hAnsi="Arial" w:cs="Arial"/>
                <w:sz w:val="20"/>
                <w:szCs w:val="20"/>
              </w:rPr>
              <w:t>01-</w:t>
            </w:r>
          </w:p>
        </w:tc>
        <w:tc>
          <w:tcPr>
            <w:tcW w:w="33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2435" w:rsidRPr="003E1A57" w:rsidRDefault="00382435" w:rsidP="004D53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1A57">
              <w:rPr>
                <w:color w:val="333333"/>
                <w:sz w:val="22"/>
                <w:szCs w:val="22"/>
              </w:rPr>
              <w:t>Fakültenin ve bağlı birimlerinin öğretim kapasitesinin rasyonel bir şekilde kullanılmasında ve geliştirilmesinde</w:t>
            </w:r>
          </w:p>
        </w:tc>
      </w:tr>
      <w:tr w:rsidR="00382435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2435" w:rsidRPr="0001005F" w:rsidRDefault="00382435" w:rsidP="004D53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</w:t>
            </w:r>
          </w:p>
        </w:tc>
        <w:tc>
          <w:tcPr>
            <w:tcW w:w="33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2435" w:rsidRPr="003E1A57" w:rsidRDefault="00382435" w:rsidP="004D53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1A57">
              <w:rPr>
                <w:color w:val="333333"/>
                <w:sz w:val="22"/>
                <w:szCs w:val="22"/>
              </w:rPr>
              <w:t>Gerektiği zaman güvenlik önlemlerinin alınmasıyla, öğrencilere gerekli sosyal hizmetlerin sağlanmasında</w:t>
            </w:r>
          </w:p>
        </w:tc>
      </w:tr>
      <w:tr w:rsidR="00382435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2435" w:rsidRPr="0001005F" w:rsidRDefault="00382435" w:rsidP="004D53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  <w:r w:rsidRPr="0001005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3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2435" w:rsidRPr="003E1A57" w:rsidRDefault="00382435" w:rsidP="004D53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1A57">
              <w:rPr>
                <w:color w:val="333333"/>
                <w:sz w:val="22"/>
                <w:szCs w:val="22"/>
              </w:rPr>
              <w:t>Eğitim-öğretim, bilimsel araştırma ve yayın faaliyetlerinin düzenli bir şekilde yürütülmesinde</w:t>
            </w:r>
          </w:p>
        </w:tc>
      </w:tr>
      <w:tr w:rsidR="00382435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2435" w:rsidRPr="0001005F" w:rsidRDefault="00382435" w:rsidP="004D53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  <w:r w:rsidRPr="0001005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3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2435" w:rsidRPr="003E1A57" w:rsidRDefault="00382435" w:rsidP="004D53AE">
            <w:pPr>
              <w:rPr>
                <w:sz w:val="22"/>
                <w:szCs w:val="22"/>
              </w:rPr>
            </w:pPr>
            <w:r w:rsidRPr="003E1A57">
              <w:rPr>
                <w:color w:val="333333"/>
                <w:sz w:val="22"/>
                <w:szCs w:val="22"/>
              </w:rPr>
              <w:t>Bütün faaliyetlerin gözetim ve denetiminin yapılmasında, takip ve kontrol edilmesin</w:t>
            </w:r>
            <w:r>
              <w:rPr>
                <w:color w:val="333333"/>
                <w:sz w:val="22"/>
                <w:szCs w:val="22"/>
              </w:rPr>
              <w:t>de ve sonuçlarının alınmasında R</w:t>
            </w:r>
            <w:r w:rsidRPr="003E1A57">
              <w:rPr>
                <w:color w:val="333333"/>
                <w:sz w:val="22"/>
                <w:szCs w:val="22"/>
              </w:rPr>
              <w:t>ektöre karşı birinci derecede sorumludur.</w:t>
            </w:r>
          </w:p>
        </w:tc>
      </w:tr>
    </w:tbl>
    <w:p w:rsidR="00077E14" w:rsidRDefault="00077E14">
      <w:bookmarkStart w:id="0" w:name="_GoBack"/>
      <w:bookmarkEnd w:id="0"/>
    </w:p>
    <w:sectPr w:rsidR="00077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435"/>
    <w:rsid w:val="00077E14"/>
    <w:rsid w:val="0038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382435"/>
    <w:rPr>
      <w:b/>
      <w:bCs/>
    </w:rPr>
  </w:style>
  <w:style w:type="paragraph" w:styleId="NormalWeb">
    <w:name w:val="Normal (Web)"/>
    <w:basedOn w:val="Normal"/>
    <w:rsid w:val="00382435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8243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2435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382435"/>
    <w:rPr>
      <w:b/>
      <w:bCs/>
    </w:rPr>
  </w:style>
  <w:style w:type="paragraph" w:styleId="NormalWeb">
    <w:name w:val="Normal (Web)"/>
    <w:basedOn w:val="Normal"/>
    <w:rsid w:val="00382435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8243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2435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2014-07-08T12:31:00Z</dcterms:created>
  <dcterms:modified xsi:type="dcterms:W3CDTF">2014-07-08T12:32:00Z</dcterms:modified>
</cp:coreProperties>
</file>